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4252" w:type="dxa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</w:tblGrid>
      <w:tr w:rsidR="000F1584" w:rsidTr="00C06CB8">
        <w:tc>
          <w:tcPr>
            <w:tcW w:w="4252" w:type="dxa"/>
          </w:tcPr>
          <w:p w:rsidR="000F1584" w:rsidRDefault="000F1584" w:rsidP="00C06CB8">
            <w:pPr>
              <w:contextualSpacing/>
              <w:rPr>
                <w:rFonts w:ascii="Times New Roman" w:hAnsi="Times New Roman" w:cs="Times New Roman"/>
              </w:rPr>
            </w:pPr>
            <w:r w:rsidRPr="00461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№4</w:t>
            </w:r>
            <w:r w:rsidRPr="00461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к приказу Отдела образования администрации Казачинского района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от 03.09</w:t>
            </w:r>
            <w:r w:rsidRPr="00461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 г. №138</w:t>
            </w:r>
          </w:p>
        </w:tc>
      </w:tr>
    </w:tbl>
    <w:p w:rsidR="000F1584" w:rsidRDefault="000F1584" w:rsidP="000F1584">
      <w:pPr>
        <w:contextualSpacing/>
        <w:rPr>
          <w:rFonts w:ascii="Times New Roman" w:hAnsi="Times New Roman" w:cs="Times New Roman"/>
        </w:rPr>
      </w:pPr>
    </w:p>
    <w:p w:rsidR="000F1584" w:rsidRDefault="000F1584" w:rsidP="000F1584">
      <w:pPr>
        <w:pStyle w:val="a4"/>
        <w:jc w:val="center"/>
        <w:rPr>
          <w:rFonts w:eastAsia="Calibri"/>
          <w:b/>
        </w:rPr>
      </w:pPr>
      <w:r w:rsidRPr="0021496E">
        <w:rPr>
          <w:rFonts w:eastAsia="Calibri"/>
          <w:b/>
        </w:rPr>
        <w:t xml:space="preserve">Порядок подачи и рассмотрения апелляций </w:t>
      </w:r>
    </w:p>
    <w:p w:rsidR="000F1584" w:rsidRDefault="000F1584" w:rsidP="000F1584">
      <w:pPr>
        <w:pStyle w:val="a4"/>
        <w:jc w:val="center"/>
        <w:rPr>
          <w:rFonts w:eastAsia="Calibri"/>
          <w:b/>
        </w:rPr>
      </w:pPr>
      <w:r w:rsidRPr="0021496E">
        <w:rPr>
          <w:rFonts w:eastAsia="Calibri"/>
          <w:b/>
        </w:rPr>
        <w:t xml:space="preserve">о несогласии с выставленными </w:t>
      </w:r>
      <w:r w:rsidRPr="0021496E">
        <w:rPr>
          <w:rFonts w:eastAsia="Calibri"/>
          <w:b/>
        </w:rPr>
        <w:br/>
        <w:t xml:space="preserve">баллами участников школьного этапа всероссийской </w:t>
      </w:r>
    </w:p>
    <w:p w:rsidR="000F1584" w:rsidRDefault="000F1584" w:rsidP="000F1584">
      <w:pPr>
        <w:pStyle w:val="a4"/>
        <w:jc w:val="center"/>
        <w:rPr>
          <w:rFonts w:eastAsia="Calibri"/>
          <w:b/>
        </w:rPr>
      </w:pPr>
      <w:r w:rsidRPr="0021496E">
        <w:rPr>
          <w:rFonts w:eastAsia="Calibri"/>
          <w:b/>
        </w:rPr>
        <w:t>олимпиады школьников на онлайн-платформе «</w:t>
      </w:r>
      <w:proofErr w:type="spellStart"/>
      <w:r w:rsidRPr="0021496E">
        <w:rPr>
          <w:rFonts w:eastAsia="Calibri"/>
          <w:b/>
        </w:rPr>
        <w:t>Сириус.Курсы</w:t>
      </w:r>
      <w:proofErr w:type="spellEnd"/>
      <w:r w:rsidRPr="0021496E">
        <w:rPr>
          <w:rFonts w:eastAsia="Calibri"/>
          <w:b/>
        </w:rPr>
        <w:t>» в 2025/</w:t>
      </w:r>
      <w:r>
        <w:rPr>
          <w:rFonts w:eastAsia="Calibri"/>
          <w:b/>
        </w:rPr>
        <w:t xml:space="preserve">2026 учебном </w:t>
      </w:r>
      <w:r w:rsidRPr="0021496E">
        <w:rPr>
          <w:rFonts w:eastAsia="Calibri"/>
          <w:b/>
        </w:rPr>
        <w:t>году</w:t>
      </w:r>
    </w:p>
    <w:p w:rsidR="000F1584" w:rsidRPr="0021496E" w:rsidRDefault="000F1584" w:rsidP="000F1584">
      <w:pPr>
        <w:pStyle w:val="a4"/>
        <w:jc w:val="center"/>
        <w:rPr>
          <w:rFonts w:eastAsia="Calibri"/>
          <w:b/>
        </w:rPr>
      </w:pPr>
    </w:p>
    <w:p w:rsidR="000F1584" w:rsidRDefault="000F1584" w:rsidP="000F1584">
      <w:pPr>
        <w:pStyle w:val="a4"/>
        <w:ind w:firstLine="567"/>
        <w:jc w:val="both"/>
        <w:rPr>
          <w:rFonts w:eastAsia="Calibri"/>
        </w:rPr>
      </w:pPr>
      <w:r>
        <w:rPr>
          <w:rFonts w:eastAsia="Calibri"/>
        </w:rPr>
        <w:t>Настоящий Порядок определяет порядок подачи и рассмотрения апелляций о несогласии с выставленными баллами участников школьного этапа всероссийской олимпиады школьников в Красноярском крае в 2025/</w:t>
      </w:r>
      <w:proofErr w:type="gramStart"/>
      <w:r>
        <w:rPr>
          <w:rFonts w:eastAsia="Calibri"/>
        </w:rPr>
        <w:t>2026  учебном</w:t>
      </w:r>
      <w:proofErr w:type="gramEnd"/>
      <w:r>
        <w:rPr>
          <w:rFonts w:eastAsia="Calibri"/>
        </w:rPr>
        <w:t xml:space="preserve"> году, проводимого с использованием информационного ресурса «Онлайн-курсы Образовательного центра «Сириус» в информационно-телекоммуникационной сети Интернет (далее – платформа «</w:t>
      </w:r>
      <w:proofErr w:type="spellStart"/>
      <w:r>
        <w:rPr>
          <w:rFonts w:eastAsia="Calibri"/>
        </w:rPr>
        <w:t>Сириус.Курсы</w:t>
      </w:r>
      <w:proofErr w:type="spellEnd"/>
      <w:r>
        <w:rPr>
          <w:rFonts w:eastAsia="Calibri"/>
        </w:rPr>
        <w:t>», олимпиада).</w:t>
      </w:r>
    </w:p>
    <w:p w:rsidR="000F1584" w:rsidRDefault="000F1584" w:rsidP="000F1584">
      <w:pPr>
        <w:pStyle w:val="a4"/>
        <w:ind w:firstLine="567"/>
        <w:jc w:val="both"/>
        <w:rPr>
          <w:rFonts w:eastAsia="Calibri"/>
        </w:rPr>
      </w:pPr>
      <w:r>
        <w:rPr>
          <w:rFonts w:eastAsia="Calibri"/>
        </w:rPr>
        <w:t>Порядок разработан в соответствии с Порядком проведения всероссийской олимпиады школьников, утвержденным приказом Министерства просвещения Российской Федерации от 27.11.2020 № 678 «Об утверждении Порядка проведения всероссийской олимпиады школьников» и Требованиями по проведению школьного этапа всероссийской олимпиады школьников в 2025/26 учебном году, разработанными и утвержденными центральными предметно-методическими комиссиями по каждому общеобразовательному предмету олимпиады.</w:t>
      </w:r>
    </w:p>
    <w:p w:rsidR="000F1584" w:rsidRDefault="000F1584" w:rsidP="000F1584">
      <w:pPr>
        <w:pStyle w:val="a4"/>
        <w:ind w:firstLine="567"/>
        <w:jc w:val="both"/>
        <w:rPr>
          <w:rFonts w:eastAsia="Calibri"/>
        </w:rPr>
      </w:pPr>
      <w:r>
        <w:rPr>
          <w:rFonts w:eastAsia="Calibri"/>
        </w:rPr>
        <w:t>1. Участник олимпиады вправе подать апелляцию о несогласии с выставленными баллами (далее – апелляция) в апелляционную комиссию по соответствующему образовательному предмету.</w:t>
      </w:r>
    </w:p>
    <w:p w:rsidR="000F1584" w:rsidRDefault="000F1584" w:rsidP="000F1584">
      <w:pPr>
        <w:pStyle w:val="a4"/>
        <w:ind w:firstLine="567"/>
        <w:jc w:val="both"/>
        <w:rPr>
          <w:rFonts w:eastAsia="Calibri"/>
        </w:rPr>
      </w:pPr>
      <w:r>
        <w:rPr>
          <w:rFonts w:eastAsia="Calibri"/>
        </w:rPr>
        <w:t xml:space="preserve">2. Для проведения апелляции участник олимпиады подает письменное заявление по установленной форме (приложение № 1). Заявление подписывается участником олимпиады, сканируется и размещается в форме по ссылке: </w:t>
      </w:r>
      <w:r>
        <w:t xml:space="preserve">https://forms.gle/64fQNUNKQvoCUXmz5 </w:t>
      </w:r>
      <w:r>
        <w:rPr>
          <w:rFonts w:eastAsia="Calibri"/>
        </w:rPr>
        <w:t>в сроки, установленные для подачи апелляции.</w:t>
      </w:r>
    </w:p>
    <w:p w:rsidR="000F1584" w:rsidRDefault="000F1584" w:rsidP="000F1584">
      <w:pPr>
        <w:pStyle w:val="a4"/>
        <w:ind w:firstLine="567"/>
        <w:jc w:val="both"/>
        <w:rPr>
          <w:rFonts w:eastAsia="Calibri"/>
        </w:rPr>
      </w:pPr>
      <w:r>
        <w:rPr>
          <w:rFonts w:eastAsia="Calibri"/>
        </w:rPr>
        <w:t>Заявление, поданное по истечении установленного регламентом срока или с нарушением формы апелляции, не рассматривается.</w:t>
      </w:r>
    </w:p>
    <w:p w:rsidR="000F1584" w:rsidRDefault="000F1584" w:rsidP="000F1584">
      <w:pPr>
        <w:pStyle w:val="a4"/>
        <w:ind w:firstLine="567"/>
        <w:jc w:val="both"/>
        <w:rPr>
          <w:rFonts w:eastAsia="Calibri"/>
        </w:rPr>
      </w:pPr>
      <w:r>
        <w:rPr>
          <w:rFonts w:eastAsia="Calibri"/>
        </w:rPr>
        <w:t>Участник вправе просить о рассмотрении апелляции без его участия, письменно указав об этом в заявлении на апелляцию или в самостоятельном заявлении.</w:t>
      </w:r>
    </w:p>
    <w:p w:rsidR="000F1584" w:rsidRDefault="000F1584" w:rsidP="000F1584">
      <w:pPr>
        <w:pStyle w:val="a4"/>
        <w:ind w:firstLine="567"/>
        <w:jc w:val="both"/>
      </w:pPr>
      <w:r>
        <w:t xml:space="preserve">3. Апелляция подается после ознакомления с критериями оценивания, изучения текстовых разборов и </w:t>
      </w:r>
      <w:proofErr w:type="spellStart"/>
      <w:r>
        <w:t>видеоразборов</w:t>
      </w:r>
      <w:proofErr w:type="spellEnd"/>
      <w:r>
        <w:t xml:space="preserve"> заданий, опубликованных на сайте siriusolymp.ru, и только в случае возникновения несогласия с выставленными баллами.</w:t>
      </w:r>
    </w:p>
    <w:p w:rsidR="000F1584" w:rsidRDefault="000F1584" w:rsidP="000F1584">
      <w:pPr>
        <w:pStyle w:val="a4"/>
        <w:ind w:firstLine="567"/>
        <w:jc w:val="both"/>
      </w:pPr>
      <w:r>
        <w:t xml:space="preserve">При этом участник олимпиады </w:t>
      </w:r>
      <w:bookmarkStart w:id="0" w:name="_Hlk112839081"/>
      <w:r>
        <w:t xml:space="preserve">при наличии вопросов по результатам оценивания ответов на олимпиадные задания в течение 1 рабочего дня после </w:t>
      </w:r>
      <w:bookmarkEnd w:id="0"/>
      <w:r>
        <w:t xml:space="preserve">публикации предварительных результатов обращается к учителю, курирующему данный общеобразовательный предмет в школе, для получения обоснованного на основе критериев оценки олимпиадных заданий объяснения по интересующему вопросу, в том числе о результате участия в олимпиаде. </w:t>
      </w:r>
    </w:p>
    <w:p w:rsidR="000F1584" w:rsidRDefault="000F1584" w:rsidP="000F1584">
      <w:pPr>
        <w:pStyle w:val="a4"/>
        <w:ind w:firstLine="567"/>
        <w:jc w:val="both"/>
      </w:pPr>
      <w:r>
        <w:t>4. Если после объяснений учителя у участника олимпиады остается несогласие с выставленными баллами, он подает письменное заявление по установленной форме (приложение № 1) в школьную апелляционную комиссию.</w:t>
      </w:r>
    </w:p>
    <w:p w:rsidR="000F1584" w:rsidRDefault="000F1584" w:rsidP="000F1584">
      <w:pPr>
        <w:pStyle w:val="a4"/>
        <w:ind w:firstLine="567"/>
        <w:jc w:val="both"/>
      </w:pPr>
      <w:r>
        <w:t xml:space="preserve">5. Состав апелляционных комиссий по каждому общеобразовательному предмету формируется из представителей органов исполнительной власти Красноярского края, осуществляющих государственное управление в сфере образования, органов исполнительной власти Красноярского края, осуществляющих переданные полномочия, </w:t>
      </w:r>
      <w:r>
        <w:lastRenderedPageBreak/>
        <w:t>учредителей образовательных организаций, органов местного самоуправления, организаций, осуществляющих образовательную деятельность, научных, общественных и иных организаций и объединений и утверждается министерством образования Красноярского края (организатором олимпиады).</w:t>
      </w:r>
    </w:p>
    <w:p w:rsidR="000F1584" w:rsidRDefault="000F1584" w:rsidP="000F1584">
      <w:pPr>
        <w:pStyle w:val="a4"/>
        <w:ind w:firstLine="567"/>
        <w:jc w:val="both"/>
      </w:pPr>
      <w:r>
        <w:t>5.1. Апелляционная комиссия:</w:t>
      </w:r>
    </w:p>
    <w:p w:rsidR="000F1584" w:rsidRDefault="000F1584" w:rsidP="000F1584">
      <w:pPr>
        <w:pStyle w:val="a4"/>
        <w:jc w:val="both"/>
      </w:pPr>
      <w:r>
        <w:t>-принимает и рассматривает апелляции участников олимпиады;</w:t>
      </w:r>
    </w:p>
    <w:p w:rsidR="000F1584" w:rsidRDefault="000F1584" w:rsidP="000F1584">
      <w:pPr>
        <w:pStyle w:val="a4"/>
        <w:jc w:val="both"/>
      </w:pPr>
      <w:r>
        <w:t>-принимает по результатам рассмотрения апелляции решение об отклонении или об удовлетворении апелляции («отклонить апелляцию, сохранив количество баллов», «удовлетворить апелляцию с понижением количества баллов», «удовлетворить апелляцию с повышением количества баллов»);</w:t>
      </w:r>
    </w:p>
    <w:p w:rsidR="000F1584" w:rsidRDefault="000F1584" w:rsidP="000F1584">
      <w:pPr>
        <w:pStyle w:val="a4"/>
        <w:jc w:val="both"/>
      </w:pPr>
      <w:r>
        <w:t>-информирует участников олимпиады о принятом решении.</w:t>
      </w:r>
    </w:p>
    <w:p w:rsidR="000F1584" w:rsidRDefault="000F1584" w:rsidP="000F1584">
      <w:pPr>
        <w:pStyle w:val="a4"/>
        <w:ind w:firstLine="567"/>
        <w:jc w:val="both"/>
      </w:pPr>
      <w:r>
        <w:t>При этом в случае удовлетворения апелляции количество ранее выставленных баллов может измениться как в сторону увеличения, так и в сторону уменьшения.</w:t>
      </w:r>
    </w:p>
    <w:p w:rsidR="000F1584" w:rsidRDefault="000F1584" w:rsidP="000F1584">
      <w:pPr>
        <w:pStyle w:val="a4"/>
        <w:ind w:firstLine="567"/>
        <w:jc w:val="both"/>
      </w:pPr>
      <w:r>
        <w:t>5.2. Общее руководство работой апелляционной комиссии осуществляется ее председателем. В случае равенства голосов решающим является голос председателя апелляционной комиссии.</w:t>
      </w:r>
    </w:p>
    <w:p w:rsidR="000F1584" w:rsidRDefault="000F1584" w:rsidP="000F1584">
      <w:pPr>
        <w:pStyle w:val="a4"/>
        <w:ind w:firstLine="567"/>
        <w:jc w:val="both"/>
      </w:pPr>
      <w:r>
        <w:t>6. Апелляционная комиссия не рассматривает апелляции по вопросам содержания и структуры олимпиадных заданий, критериев и методики оценивания их выполнения. Черновики при проведении апелляции не рассматриваются.</w:t>
      </w:r>
    </w:p>
    <w:p w:rsidR="000F1584" w:rsidRDefault="000F1584" w:rsidP="000F1584">
      <w:pPr>
        <w:pStyle w:val="a4"/>
        <w:ind w:firstLine="567"/>
        <w:jc w:val="both"/>
      </w:pPr>
      <w:r>
        <w:t>7. Апелляционная комиссия рассматривает оценивание только тех олимпиадных заданий, которые указаны в апелляции.</w:t>
      </w:r>
    </w:p>
    <w:p w:rsidR="000F1584" w:rsidRDefault="000F1584" w:rsidP="000F1584">
      <w:pPr>
        <w:pStyle w:val="a4"/>
        <w:ind w:firstLine="567"/>
        <w:jc w:val="both"/>
      </w:pPr>
      <w:r>
        <w:t xml:space="preserve">Ответственное лицо за проведение апелляции со стороны оргкомитета составляет график рассмотрения апелляций, уведомляет о времени апелляции каждого участника олимпиады, подавшего заявление на апелляцию, </w:t>
      </w:r>
    </w:p>
    <w:p w:rsidR="000F1584" w:rsidRDefault="000F1584" w:rsidP="000F1584">
      <w:pPr>
        <w:pStyle w:val="a4"/>
        <w:ind w:firstLine="567"/>
        <w:jc w:val="both"/>
      </w:pPr>
      <w:r>
        <w:t>8. Рассмотрение апелляций происходит в строгом соответствии с графиком.</w:t>
      </w:r>
    </w:p>
    <w:p w:rsidR="000F1584" w:rsidRDefault="000F1584" w:rsidP="000F1584">
      <w:pPr>
        <w:pStyle w:val="a4"/>
        <w:ind w:firstLine="567"/>
        <w:jc w:val="both"/>
      </w:pPr>
      <w:r>
        <w:t>9. Время рассмотрения апелляции составляет не более 10 минут на одного участника.</w:t>
      </w:r>
    </w:p>
    <w:p w:rsidR="000F1584" w:rsidRDefault="000F1584" w:rsidP="000F1584">
      <w:pPr>
        <w:pStyle w:val="a4"/>
        <w:ind w:firstLine="567"/>
        <w:jc w:val="both"/>
      </w:pPr>
      <w:r>
        <w:t>10. В случае неявки по уважительным причинам (болезни или иных обстоятельств), подтвержденным документально, участника, не просившего о рассмотрении апелляции без его участия, рассмотрение апелляции по существу проводится без его участия.</w:t>
      </w:r>
    </w:p>
    <w:p w:rsidR="000F1584" w:rsidRDefault="000F1584" w:rsidP="000F1584">
      <w:pPr>
        <w:pStyle w:val="a4"/>
        <w:ind w:firstLine="567"/>
        <w:jc w:val="both"/>
      </w:pPr>
      <w:r>
        <w:t>11. В случае неявки без объяснения причин участника, не просившего о рассмотрении апелляции без его участия, на процедуру рассмотрения апелляции заявление на апелляцию считается недействительным и рассмотрение апелляции по существу не проводится.</w:t>
      </w:r>
    </w:p>
    <w:p w:rsidR="000F1584" w:rsidRDefault="000F1584" w:rsidP="000F1584">
      <w:pPr>
        <w:pStyle w:val="a4"/>
        <w:ind w:firstLine="567"/>
        <w:jc w:val="both"/>
      </w:pPr>
      <w:r>
        <w:t>12. Рассмотрение апелляции проводится в спокойной и доброжелательной обстановке. Участнику олимпиады, подавшему апелляцию, предоставляется возможность убедиться в том, что его работа проверена и оценена в соответствии с критериями и методикой оценивания, разработанными Центральной предметно-методической комиссией для соответствующего предмета.</w:t>
      </w:r>
    </w:p>
    <w:p w:rsidR="000F1584" w:rsidRDefault="000F1584" w:rsidP="000F1584">
      <w:pPr>
        <w:pStyle w:val="a4"/>
        <w:ind w:firstLine="567"/>
        <w:jc w:val="both"/>
      </w:pPr>
      <w:r>
        <w:t>13. Решение апелляционной комиссии оформляется протоколами, которые подписываются членами апелляционной комиссии, по установленной форме (приложение № 2).</w:t>
      </w:r>
    </w:p>
    <w:p w:rsidR="000F1584" w:rsidRDefault="000F1584" w:rsidP="000F1584">
      <w:pPr>
        <w:pStyle w:val="a4"/>
        <w:ind w:firstLine="567"/>
        <w:jc w:val="both"/>
      </w:pPr>
      <w:r>
        <w:t>Участник олимпиады, подавший заявление на апелляцию, в устной форме подтверждает, что ознакомлен с результатами рассмотрения апелляции.</w:t>
      </w:r>
    </w:p>
    <w:p w:rsidR="000F1584" w:rsidRDefault="000F1584" w:rsidP="000F1584">
      <w:pPr>
        <w:pStyle w:val="a4"/>
        <w:ind w:firstLine="567"/>
        <w:jc w:val="both"/>
      </w:pPr>
      <w:r>
        <w:t>Секретарь апелляционной комиссии делает отметку в протоколе рассмотрения апелляции об ознакомлении участника олимпиады, подавшего заявление на апелляцию, с результатами рассмотрения апелляции.</w:t>
      </w:r>
    </w:p>
    <w:p w:rsidR="000F1584" w:rsidRDefault="000F1584" w:rsidP="000F1584">
      <w:pPr>
        <w:pStyle w:val="a4"/>
        <w:ind w:firstLine="567"/>
        <w:jc w:val="both"/>
      </w:pPr>
      <w:r>
        <w:t xml:space="preserve">14. Протоколы передаются председателю жюри для внесения соответствующих изменений в рейтинговую таблицу, итоговый протокол и </w:t>
      </w:r>
      <w:proofErr w:type="gramStart"/>
      <w:r>
        <w:t>отчетную документацию для определения победителей</w:t>
      </w:r>
      <w:proofErr w:type="gramEnd"/>
      <w:r>
        <w:t xml:space="preserve"> и призеров школьного этапа олимпиады.</w:t>
      </w:r>
    </w:p>
    <w:p w:rsidR="000F1584" w:rsidRDefault="000F1584" w:rsidP="000F1584">
      <w:pPr>
        <w:pStyle w:val="a4"/>
        <w:ind w:firstLine="567"/>
        <w:jc w:val="both"/>
      </w:pPr>
      <w:r>
        <w:t>15. Решение апелляционной комиссии является окончательным.</w:t>
      </w:r>
    </w:p>
    <w:p w:rsidR="000F1584" w:rsidRDefault="000F1584" w:rsidP="000F1584">
      <w:pPr>
        <w:pStyle w:val="a4"/>
        <w:jc w:val="both"/>
      </w:pPr>
    </w:p>
    <w:p w:rsidR="000F1584" w:rsidRDefault="000F1584" w:rsidP="000F15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584" w:rsidRDefault="000F1584" w:rsidP="000F15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584" w:rsidRDefault="000F1584" w:rsidP="000F15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584" w:rsidRDefault="000F1584" w:rsidP="000F15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584" w:rsidRDefault="000F1584" w:rsidP="000F15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584" w:rsidRDefault="000F1584" w:rsidP="000F15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584" w:rsidRDefault="000F1584" w:rsidP="000F15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584" w:rsidRDefault="000F1584" w:rsidP="000F15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584" w:rsidRDefault="000F1584" w:rsidP="000F15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584" w:rsidRDefault="000F1584" w:rsidP="000F15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584" w:rsidRDefault="000F1584" w:rsidP="000F15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584" w:rsidRDefault="000F1584" w:rsidP="000F15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584" w:rsidRDefault="000F1584" w:rsidP="000F15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584" w:rsidRDefault="000F1584" w:rsidP="000F15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584" w:rsidRDefault="000F1584" w:rsidP="000F15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584" w:rsidRDefault="000F1584" w:rsidP="000F15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584" w:rsidRDefault="000F1584" w:rsidP="000F15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584" w:rsidRDefault="000F1584" w:rsidP="000F15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584" w:rsidRDefault="000F1584" w:rsidP="000F15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584" w:rsidRDefault="000F1584" w:rsidP="000F15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584" w:rsidRDefault="000F1584" w:rsidP="000F15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584" w:rsidRDefault="000F1584" w:rsidP="000F15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584" w:rsidRDefault="000F1584" w:rsidP="000F15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584" w:rsidRDefault="000F1584" w:rsidP="000F15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584" w:rsidRDefault="000F1584" w:rsidP="000F15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414F" w:rsidRDefault="0099414F">
      <w:bookmarkStart w:id="1" w:name="_GoBack"/>
      <w:bookmarkEnd w:id="1"/>
    </w:p>
    <w:sectPr w:rsidR="009941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31E"/>
    <w:rsid w:val="000F1584"/>
    <w:rsid w:val="0099414F"/>
    <w:rsid w:val="00E80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5F60D1-0C9B-4E1C-8B37-EFEB1768A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158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0F1584"/>
    <w:pPr>
      <w:spacing w:after="0" w:line="240" w:lineRule="auto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без интервала"/>
    <w:basedOn w:val="a"/>
    <w:link w:val="a5"/>
    <w:qFormat/>
    <w:rsid w:val="000F158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без интервала Знак"/>
    <w:basedOn w:val="a0"/>
    <w:link w:val="a4"/>
    <w:rsid w:val="000F1584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985</Words>
  <Characters>5620</Characters>
  <Application>Microsoft Office Word</Application>
  <DocSecurity>0</DocSecurity>
  <Lines>46</Lines>
  <Paragraphs>13</Paragraphs>
  <ScaleCrop>false</ScaleCrop>
  <Company/>
  <LinksUpToDate>false</LinksUpToDate>
  <CharactersWithSpaces>6592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2025-09-08T07:39:00Z</dcterms:created>
  <dcterms:modified xsi:type="dcterms:W3CDTF">2025-09-08T07:39:00Z</dcterms:modified>
</cp:coreProperties>
</file>