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C76EB" w14:textId="6465EEE6" w:rsidR="001369FA" w:rsidRPr="000D58D2" w:rsidRDefault="000D58D2" w:rsidP="000D5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51D73" w:rsidRPr="000D58D2">
        <w:rPr>
          <w:rFonts w:ascii="Times New Roman" w:hAnsi="Times New Roman" w:cs="Times New Roman"/>
          <w:sz w:val="28"/>
          <w:szCs w:val="28"/>
        </w:rPr>
        <w:t xml:space="preserve">. *Ссылка на материалы практики, размещенные на </w:t>
      </w:r>
      <w:r w:rsidRPr="000D58D2">
        <w:rPr>
          <w:rFonts w:ascii="Times New Roman" w:hAnsi="Times New Roman" w:cs="Times New Roman"/>
          <w:sz w:val="28"/>
          <w:szCs w:val="28"/>
        </w:rPr>
        <w:t xml:space="preserve">странице в ВК и </w:t>
      </w:r>
      <w:r w:rsidR="00B51D73" w:rsidRPr="000D58D2">
        <w:rPr>
          <w:rFonts w:ascii="Times New Roman" w:hAnsi="Times New Roman" w:cs="Times New Roman"/>
          <w:sz w:val="28"/>
          <w:szCs w:val="28"/>
        </w:rPr>
        <w:t>сайте организации</w:t>
      </w:r>
      <w:r w:rsidRPr="000D58D2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0D58D2">
          <w:rPr>
            <w:rStyle w:val="a3"/>
            <w:rFonts w:ascii="Times New Roman" w:hAnsi="Times New Roman" w:cs="Times New Roman"/>
            <w:sz w:val="28"/>
            <w:szCs w:val="28"/>
          </w:rPr>
          <w:t>https://vk.com/public215840984</w:t>
        </w:r>
      </w:hyperlink>
      <w:r w:rsidR="001369FA" w:rsidRPr="000D58D2">
        <w:rPr>
          <w:rFonts w:ascii="Times New Roman" w:hAnsi="Times New Roman" w:cs="Times New Roman"/>
          <w:sz w:val="28"/>
          <w:szCs w:val="28"/>
        </w:rPr>
        <w:t xml:space="preserve"> и сайте https://sh-spck-kazachinskaya-r04.gosweb.gosuslugi.ru/</w:t>
      </w:r>
    </w:p>
    <w:p w14:paraId="021056D0" w14:textId="68990CD9" w:rsidR="00B51D73" w:rsidRPr="000D58D2" w:rsidRDefault="000D58D2" w:rsidP="000D5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51D73" w:rsidRPr="000D58D2">
        <w:rPr>
          <w:rFonts w:ascii="Times New Roman" w:hAnsi="Times New Roman" w:cs="Times New Roman"/>
          <w:sz w:val="28"/>
          <w:szCs w:val="28"/>
        </w:rPr>
        <w:t>. *Ф.И.О., должность лиц(-а), курирующих(-его) образовательную практику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i/>
          <w:sz w:val="28"/>
          <w:szCs w:val="28"/>
        </w:rPr>
        <w:t>Грохотова Юлия Алексеевна.</w:t>
      </w:r>
    </w:p>
    <w:p w14:paraId="54C321CF" w14:textId="660B56B5" w:rsidR="00415544" w:rsidRPr="000D58D2" w:rsidRDefault="000D58D2" w:rsidP="000D5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15544" w:rsidRPr="000D58D2">
        <w:rPr>
          <w:rFonts w:ascii="Times New Roman" w:hAnsi="Times New Roman" w:cs="Times New Roman"/>
          <w:sz w:val="28"/>
          <w:szCs w:val="28"/>
        </w:rPr>
        <w:t>. *Ф.И.О. авторов/реализаторов практики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i/>
          <w:sz w:val="28"/>
          <w:szCs w:val="28"/>
        </w:rPr>
        <w:t xml:space="preserve">Грохотова Ю.А.,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Тэруни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Е.С.</w:t>
      </w:r>
    </w:p>
    <w:p w14:paraId="379EE955" w14:textId="1A069746" w:rsidR="00B51D73" w:rsidRPr="000D58D2" w:rsidRDefault="000D58D2" w:rsidP="000D5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51D73" w:rsidRPr="000D58D2">
        <w:rPr>
          <w:rFonts w:ascii="Times New Roman" w:hAnsi="Times New Roman" w:cs="Times New Roman"/>
          <w:sz w:val="28"/>
          <w:szCs w:val="28"/>
        </w:rPr>
        <w:t>. *Укажите тип представленной практики: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D73" w:rsidRPr="000D58D2">
        <w:rPr>
          <w:rFonts w:ascii="Times New Roman" w:hAnsi="Times New Roman" w:cs="Times New Roman"/>
          <w:i/>
          <w:sz w:val="28"/>
          <w:szCs w:val="28"/>
        </w:rPr>
        <w:t>образовательная практика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7D11E466" w14:textId="5FAB384D" w:rsidR="000D58D2" w:rsidRPr="000D58D2" w:rsidRDefault="000D58D2" w:rsidP="000D58D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51D73" w:rsidRPr="000D58D2">
        <w:rPr>
          <w:rFonts w:ascii="Times New Roman" w:hAnsi="Times New Roman" w:cs="Times New Roman"/>
          <w:sz w:val="28"/>
          <w:szCs w:val="28"/>
        </w:rPr>
        <w:t>. *Укажите направление представленной практики:</w:t>
      </w:r>
      <w:r w:rsidRPr="000D58D2">
        <w:rPr>
          <w:rFonts w:ascii="Times New Roman" w:hAnsi="Times New Roman" w:cs="Times New Roman"/>
          <w:sz w:val="28"/>
          <w:szCs w:val="28"/>
        </w:rPr>
        <w:t xml:space="preserve"> </w:t>
      </w:r>
      <w:r w:rsidRPr="000D58D2">
        <w:rPr>
          <w:rStyle w:val="a4"/>
          <w:rFonts w:ascii="Times New Roman" w:hAnsi="Times New Roman" w:cs="Times New Roman"/>
          <w:b w:val="0"/>
          <w:bCs w:val="0"/>
          <w:i/>
          <w:iCs/>
          <w:color w:val="24292F"/>
          <w:sz w:val="28"/>
          <w:szCs w:val="28"/>
        </w:rPr>
        <w:t>профориентация и социально-педагогическая поддержка детей с умственной отсталостью</w:t>
      </w:r>
      <w:r w:rsidRPr="000D58D2">
        <w:rPr>
          <w:rFonts w:ascii="Times New Roman" w:hAnsi="Times New Roman" w:cs="Times New Roman"/>
          <w:b/>
          <w:bCs/>
          <w:i/>
          <w:iCs/>
          <w:color w:val="24292F"/>
          <w:sz w:val="28"/>
          <w:szCs w:val="28"/>
        </w:rPr>
        <w:t>.</w:t>
      </w:r>
    </w:p>
    <w:p w14:paraId="4127FE9A" w14:textId="77777777" w:rsidR="00E46A04" w:rsidRDefault="000D58D2" w:rsidP="000D58D2">
      <w:pPr>
        <w:pStyle w:val="a6"/>
        <w:spacing w:before="0" w:beforeAutospacing="0"/>
        <w:jc w:val="both"/>
        <w:rPr>
          <w:sz w:val="28"/>
          <w:szCs w:val="28"/>
        </w:rPr>
      </w:pPr>
      <w:r w:rsidRPr="00E46A04">
        <w:rPr>
          <w:i/>
          <w:iCs/>
          <w:color w:val="24292F"/>
          <w:sz w:val="28"/>
          <w:szCs w:val="28"/>
        </w:rPr>
        <w:t>Практика направлена на изучение и применение методов адаптации профориентационных мероприятий с учетом особенностей умственного развития учащихся, развитие у них профессиональных навыков, повышение мотивации к трудовой деятельности и социальной интеграции. В ходе практики осуществляется взаимодействие с педагогами, психологами, родителями и социальными службами для создания эффективной системы сопровождения и поддержки ребенка в</w:t>
      </w:r>
      <w:r w:rsidR="00E46A04">
        <w:rPr>
          <w:i/>
          <w:iCs/>
          <w:color w:val="24292F"/>
          <w:sz w:val="28"/>
          <w:szCs w:val="28"/>
        </w:rPr>
        <w:t xml:space="preserve"> участии в конкурсе Абилимпикс,</w:t>
      </w:r>
      <w:r w:rsidRPr="00E46A04">
        <w:rPr>
          <w:i/>
          <w:iCs/>
          <w:color w:val="24292F"/>
          <w:sz w:val="28"/>
          <w:szCs w:val="28"/>
        </w:rPr>
        <w:t xml:space="preserve"> выборе и освоении профессии</w:t>
      </w:r>
      <w:r w:rsidR="00B51D73" w:rsidRPr="00E46A04">
        <w:rPr>
          <w:i/>
          <w:iCs/>
          <w:sz w:val="28"/>
          <w:szCs w:val="28"/>
        </w:rPr>
        <w:t>.</w:t>
      </w:r>
      <w:r w:rsidR="00B51D73" w:rsidRPr="000D58D2">
        <w:rPr>
          <w:sz w:val="28"/>
          <w:szCs w:val="28"/>
        </w:rPr>
        <w:t xml:space="preserve"> </w:t>
      </w:r>
    </w:p>
    <w:p w14:paraId="1CA91685" w14:textId="54865998" w:rsidR="00FC0A70" w:rsidRPr="00E46A04" w:rsidRDefault="000D58D2" w:rsidP="000D58D2">
      <w:pPr>
        <w:pStyle w:val="a6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51D73" w:rsidRPr="000D58D2">
        <w:rPr>
          <w:sz w:val="28"/>
          <w:szCs w:val="28"/>
        </w:rPr>
        <w:t>*Название практики</w:t>
      </w:r>
      <w:r w:rsidR="00FC0A70">
        <w:rPr>
          <w:i/>
          <w:iCs/>
          <w:sz w:val="28"/>
          <w:szCs w:val="28"/>
        </w:rPr>
        <w:t xml:space="preserve">- </w:t>
      </w:r>
      <w:r>
        <w:rPr>
          <w:i/>
          <w:iCs/>
          <w:sz w:val="28"/>
          <w:szCs w:val="28"/>
        </w:rPr>
        <w:t xml:space="preserve">Профориентация </w:t>
      </w:r>
      <w:r w:rsidR="00FC0A70">
        <w:rPr>
          <w:i/>
          <w:iCs/>
          <w:sz w:val="28"/>
          <w:szCs w:val="28"/>
        </w:rPr>
        <w:t>умственно отсталых</w:t>
      </w:r>
      <w:r>
        <w:rPr>
          <w:i/>
          <w:iCs/>
          <w:sz w:val="28"/>
          <w:szCs w:val="28"/>
        </w:rPr>
        <w:t xml:space="preserve"> школьников и </w:t>
      </w:r>
      <w:r w:rsidR="00FC0A70">
        <w:rPr>
          <w:i/>
          <w:iCs/>
          <w:sz w:val="28"/>
          <w:szCs w:val="28"/>
        </w:rPr>
        <w:t>студентов</w:t>
      </w:r>
      <w:r>
        <w:rPr>
          <w:i/>
          <w:iCs/>
          <w:sz w:val="28"/>
          <w:szCs w:val="28"/>
        </w:rPr>
        <w:t xml:space="preserve"> через участие в конкурсе </w:t>
      </w:r>
      <w:r w:rsidR="00FC0A70">
        <w:rPr>
          <w:i/>
          <w:iCs/>
          <w:sz w:val="28"/>
          <w:szCs w:val="28"/>
        </w:rPr>
        <w:t xml:space="preserve">профессионального мастерства </w:t>
      </w:r>
      <w:r>
        <w:rPr>
          <w:i/>
          <w:iCs/>
          <w:sz w:val="28"/>
          <w:szCs w:val="28"/>
        </w:rPr>
        <w:t>«</w:t>
      </w:r>
      <w:r w:rsidR="00FC0A70">
        <w:rPr>
          <w:i/>
          <w:iCs/>
          <w:sz w:val="28"/>
          <w:szCs w:val="28"/>
        </w:rPr>
        <w:t>Абилимпикс</w:t>
      </w:r>
      <w:r>
        <w:rPr>
          <w:i/>
          <w:iCs/>
          <w:sz w:val="28"/>
          <w:szCs w:val="28"/>
        </w:rPr>
        <w:t>»</w:t>
      </w:r>
      <w:r w:rsidR="00FC0A70">
        <w:rPr>
          <w:i/>
          <w:iCs/>
          <w:sz w:val="28"/>
          <w:szCs w:val="28"/>
        </w:rPr>
        <w:t>.</w:t>
      </w:r>
    </w:p>
    <w:p w14:paraId="5B125B42" w14:textId="174E0857" w:rsidR="00181A7F" w:rsidRPr="00181A7F" w:rsidRDefault="00FC0A70" w:rsidP="00181A7F">
      <w:pPr>
        <w:pStyle w:val="a6"/>
        <w:spacing w:before="0" w:beforeAutospacing="0"/>
        <w:jc w:val="both"/>
        <w:rPr>
          <w:i/>
          <w:iCs/>
          <w:sz w:val="28"/>
          <w:szCs w:val="28"/>
        </w:rPr>
      </w:pPr>
      <w:r w:rsidRPr="00181A7F">
        <w:rPr>
          <w:i/>
          <w:iCs/>
          <w:sz w:val="28"/>
          <w:szCs w:val="28"/>
        </w:rPr>
        <w:t>7</w:t>
      </w:r>
      <w:r w:rsidR="00B51D73" w:rsidRPr="00181A7F">
        <w:rPr>
          <w:sz w:val="28"/>
          <w:szCs w:val="28"/>
        </w:rPr>
        <w:t>. *Ключевые слова образовательной практики (перечислите через запятую)</w:t>
      </w:r>
      <w:r w:rsidR="00181A7F">
        <w:rPr>
          <w:sz w:val="28"/>
          <w:szCs w:val="28"/>
        </w:rPr>
        <w:t xml:space="preserve"> - </w:t>
      </w:r>
      <w:r w:rsidR="00181A7F" w:rsidRPr="00181A7F">
        <w:rPr>
          <w:i/>
          <w:sz w:val="28"/>
          <w:szCs w:val="28"/>
        </w:rPr>
        <w:t xml:space="preserve">профессиональная ориентация, дети с умственной отсталостью, трудовые навыки, индивидуальный подход, социальная адаптация, мотивация, наглядные материалы, трудовые пробы, мастер-классы, социальные тренинги, сотрудничество с родителями, комплексная поддержка, развитие самостоятельности, коммуникативные навыки, педагогическая поддержка, психологическая помощь, интеграция в общество, </w:t>
      </w:r>
      <w:r w:rsidR="00181A7F">
        <w:rPr>
          <w:i/>
          <w:sz w:val="28"/>
          <w:szCs w:val="28"/>
        </w:rPr>
        <w:t>участие в конкурсе Абилимпикс</w:t>
      </w:r>
      <w:r w:rsidR="00FB1AC4">
        <w:rPr>
          <w:i/>
          <w:sz w:val="28"/>
          <w:szCs w:val="28"/>
        </w:rPr>
        <w:t>.</w:t>
      </w:r>
    </w:p>
    <w:p w14:paraId="23686D59" w14:textId="35789E16" w:rsidR="00B51D73" w:rsidRPr="000D58D2" w:rsidRDefault="00FC0A70" w:rsidP="00FC0A7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51D73" w:rsidRPr="000D58D2">
        <w:rPr>
          <w:rFonts w:ascii="Times New Roman" w:hAnsi="Times New Roman" w:cs="Times New Roman"/>
          <w:sz w:val="28"/>
          <w:szCs w:val="28"/>
        </w:rPr>
        <w:t xml:space="preserve">. *На каком уровне общего образования, уровне профессионального образования или подвиде дополнительного образования реализуется Ваша практика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C0A70">
        <w:rPr>
          <w:rFonts w:ascii="Times New Roman" w:hAnsi="Times New Roman" w:cs="Times New Roman"/>
          <w:i/>
          <w:iCs/>
          <w:sz w:val="28"/>
          <w:szCs w:val="28"/>
        </w:rPr>
        <w:t xml:space="preserve">школьники от </w:t>
      </w:r>
      <w:r w:rsidR="00E46A04">
        <w:rPr>
          <w:rFonts w:ascii="Times New Roman" w:hAnsi="Times New Roman" w:cs="Times New Roman"/>
          <w:i/>
          <w:iCs/>
          <w:sz w:val="28"/>
          <w:szCs w:val="28"/>
        </w:rPr>
        <w:t xml:space="preserve">7 </w:t>
      </w:r>
      <w:r w:rsidRPr="00FC0A70">
        <w:rPr>
          <w:rFonts w:ascii="Times New Roman" w:hAnsi="Times New Roman" w:cs="Times New Roman"/>
          <w:i/>
          <w:iCs/>
          <w:sz w:val="28"/>
          <w:szCs w:val="28"/>
        </w:rPr>
        <w:t>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E8F44B" w14:textId="6A008998" w:rsidR="00415544" w:rsidRPr="00FC0A70" w:rsidRDefault="00FC0A70" w:rsidP="000D5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15544" w:rsidRPr="000D58D2">
        <w:rPr>
          <w:rFonts w:ascii="Times New Roman" w:hAnsi="Times New Roman" w:cs="Times New Roman"/>
          <w:sz w:val="28"/>
          <w:szCs w:val="28"/>
        </w:rPr>
        <w:t>. *На какую группу участников образовательной деятельности направлена Ваша практика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 w:rsidR="00415544" w:rsidRPr="000D58D2">
        <w:rPr>
          <w:rFonts w:ascii="Times New Roman" w:hAnsi="Times New Roman" w:cs="Times New Roman"/>
          <w:i/>
          <w:sz w:val="28"/>
          <w:szCs w:val="28"/>
        </w:rPr>
        <w:t>бучающиеся, родители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02F09E51" w14:textId="1AB5D9C0" w:rsidR="00415544" w:rsidRPr="000D58D2" w:rsidRDefault="00415544" w:rsidP="000D5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58D2">
        <w:rPr>
          <w:rFonts w:ascii="Times New Roman" w:hAnsi="Times New Roman" w:cs="Times New Roman"/>
          <w:sz w:val="28"/>
          <w:szCs w:val="28"/>
        </w:rPr>
        <w:t>1</w:t>
      </w:r>
      <w:r w:rsidR="00FC0A70">
        <w:rPr>
          <w:rFonts w:ascii="Times New Roman" w:hAnsi="Times New Roman" w:cs="Times New Roman"/>
          <w:sz w:val="28"/>
          <w:szCs w:val="28"/>
        </w:rPr>
        <w:t>0</w:t>
      </w:r>
      <w:r w:rsidRPr="000D58D2">
        <w:rPr>
          <w:rFonts w:ascii="Times New Roman" w:hAnsi="Times New Roman" w:cs="Times New Roman"/>
          <w:sz w:val="28"/>
          <w:szCs w:val="28"/>
        </w:rPr>
        <w:t>. *Масштаб изменений</w:t>
      </w:r>
    </w:p>
    <w:p w14:paraId="63F63E53" w14:textId="77777777" w:rsidR="00415544" w:rsidRPr="000D58D2" w:rsidRDefault="00415544" w:rsidP="000D58D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D58D2">
        <w:rPr>
          <w:rFonts w:ascii="Times New Roman" w:hAnsi="Times New Roman" w:cs="Times New Roman"/>
          <w:i/>
          <w:sz w:val="28"/>
          <w:szCs w:val="28"/>
        </w:rPr>
        <w:t>уровень образовательной организации</w:t>
      </w:r>
    </w:p>
    <w:p w14:paraId="78C1D922" w14:textId="49864E56" w:rsidR="00415544" w:rsidRPr="00181A7F" w:rsidRDefault="00415544" w:rsidP="000D5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D58D2">
        <w:rPr>
          <w:rFonts w:ascii="Times New Roman" w:hAnsi="Times New Roman" w:cs="Times New Roman"/>
          <w:sz w:val="28"/>
          <w:szCs w:val="28"/>
        </w:rPr>
        <w:t>1</w:t>
      </w:r>
      <w:r w:rsidR="0050747F">
        <w:rPr>
          <w:rFonts w:ascii="Times New Roman" w:hAnsi="Times New Roman" w:cs="Times New Roman"/>
          <w:sz w:val="28"/>
          <w:szCs w:val="28"/>
        </w:rPr>
        <w:t>1</w:t>
      </w:r>
      <w:r w:rsidRPr="000D58D2">
        <w:rPr>
          <w:rFonts w:ascii="Times New Roman" w:hAnsi="Times New Roman" w:cs="Times New Roman"/>
          <w:sz w:val="28"/>
          <w:szCs w:val="28"/>
        </w:rPr>
        <w:t xml:space="preserve">. </w:t>
      </w:r>
      <w:r w:rsidRPr="00797ADA">
        <w:rPr>
          <w:rFonts w:ascii="Times New Roman" w:hAnsi="Times New Roman" w:cs="Times New Roman"/>
          <w:sz w:val="28"/>
          <w:szCs w:val="28"/>
        </w:rPr>
        <w:t>*Опишите практику в целом, ответив на вопросы относительно различных ее аспектов</w:t>
      </w:r>
    </w:p>
    <w:p w14:paraId="06C429A9" w14:textId="2E7EEC19" w:rsidR="00072713" w:rsidRDefault="00072713" w:rsidP="0007271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2713">
        <w:rPr>
          <w:rFonts w:ascii="Times New Roman" w:hAnsi="Times New Roman" w:cs="Times New Roman"/>
          <w:i/>
          <w:sz w:val="28"/>
          <w:szCs w:val="28"/>
        </w:rPr>
        <w:t xml:space="preserve">Образовательная профориентационная практика участия умственно отсталых школьников в конкурсе профессионального мастерства «Абилимпикс» представляет собой комплексную деятельность, направленную на развитие трудовых навыков, формирование профессиональных интересов и успешную социализацию обучающихся с </w:t>
      </w:r>
      <w:r w:rsidRPr="00072713">
        <w:rPr>
          <w:rFonts w:ascii="Times New Roman" w:hAnsi="Times New Roman" w:cs="Times New Roman"/>
          <w:i/>
          <w:sz w:val="28"/>
          <w:szCs w:val="28"/>
        </w:rPr>
        <w:lastRenderedPageBreak/>
        <w:t>интеллектуальными нарушениями. Участие в конкурсе «Абилимпикс» становится важным этапом в системе профориентационной работы, позволяя школьникам с умственной отсталостью не только попробовать себя в различных профессиях, но и продемонстрировать свои способности в реальных условиях.</w:t>
      </w:r>
    </w:p>
    <w:p w14:paraId="52CB406B" w14:textId="292E740C" w:rsidR="00072713" w:rsidRPr="00797ADA" w:rsidRDefault="00072713" w:rsidP="0007271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97ADA">
        <w:rPr>
          <w:rFonts w:ascii="Times New Roman" w:hAnsi="Times New Roman" w:cs="Times New Roman"/>
          <w:i/>
          <w:sz w:val="28"/>
          <w:szCs w:val="28"/>
          <w:u w:val="single"/>
        </w:rPr>
        <w:t>Этапы реализации:</w:t>
      </w:r>
    </w:p>
    <w:p w14:paraId="5A731D77" w14:textId="77777777" w:rsidR="00072713" w:rsidRPr="00797ADA" w:rsidRDefault="00072713" w:rsidP="00797ADA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  <w:u w:val="single"/>
        </w:rPr>
        <w:t>Диагностика и профориентационное консультирование:</w:t>
      </w:r>
      <w:r w:rsidRPr="00797ADA">
        <w:rPr>
          <w:rFonts w:ascii="Times New Roman" w:hAnsi="Times New Roman" w:cs="Times New Roman"/>
          <w:i/>
          <w:sz w:val="28"/>
          <w:szCs w:val="28"/>
        </w:rPr>
        <w:t xml:space="preserve"> определение интересов, склонностей и возможностей учащихся.</w:t>
      </w:r>
    </w:p>
    <w:p w14:paraId="0D3E3AD8" w14:textId="77777777" w:rsidR="00072713" w:rsidRPr="00797ADA" w:rsidRDefault="00072713" w:rsidP="00797ADA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  <w:u w:val="single"/>
        </w:rPr>
        <w:t>Ознакомление с профессиями:</w:t>
      </w:r>
      <w:r w:rsidRPr="00797ADA">
        <w:rPr>
          <w:rFonts w:ascii="Times New Roman" w:hAnsi="Times New Roman" w:cs="Times New Roman"/>
          <w:i/>
          <w:sz w:val="28"/>
          <w:szCs w:val="28"/>
        </w:rPr>
        <w:t xml:space="preserve"> экскурсии, встречи с представителями профессий, просмотр видеоматериалов.</w:t>
      </w:r>
    </w:p>
    <w:p w14:paraId="2764376D" w14:textId="77777777" w:rsidR="00072713" w:rsidRPr="00797ADA" w:rsidRDefault="00072713" w:rsidP="00797ADA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  <w:u w:val="single"/>
        </w:rPr>
        <w:t>Подготовка к конкурсу:</w:t>
      </w:r>
      <w:r w:rsidRPr="00797ADA">
        <w:rPr>
          <w:rFonts w:ascii="Times New Roman" w:hAnsi="Times New Roman" w:cs="Times New Roman"/>
          <w:i/>
          <w:sz w:val="28"/>
          <w:szCs w:val="28"/>
        </w:rPr>
        <w:t xml:space="preserve"> выбор компетенции, обучение и тренировки под руководством наставников.</w:t>
      </w:r>
    </w:p>
    <w:p w14:paraId="4AAF2AF6" w14:textId="77777777" w:rsidR="00072713" w:rsidRPr="00797ADA" w:rsidRDefault="00072713" w:rsidP="00797ADA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  <w:u w:val="single"/>
        </w:rPr>
        <w:t>Участие в конкурсах «Абилимпикс» (региональный, национальный уровень):</w:t>
      </w:r>
      <w:r w:rsidRPr="00797ADA">
        <w:rPr>
          <w:rFonts w:ascii="Times New Roman" w:hAnsi="Times New Roman" w:cs="Times New Roman"/>
          <w:i/>
          <w:sz w:val="28"/>
          <w:szCs w:val="28"/>
        </w:rPr>
        <w:t xml:space="preserve"> выполнение конкурсных заданий, взаимодействие с экспертами и другими участниками.</w:t>
      </w:r>
    </w:p>
    <w:p w14:paraId="56343B4B" w14:textId="7626C134" w:rsidR="00072713" w:rsidRPr="00797ADA" w:rsidRDefault="00072713" w:rsidP="00797ADA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  <w:u w:val="single"/>
        </w:rPr>
        <w:t>Рефлексия и сопровождение</w:t>
      </w:r>
      <w:r w:rsidRPr="00797ADA">
        <w:rPr>
          <w:rFonts w:ascii="Times New Roman" w:hAnsi="Times New Roman" w:cs="Times New Roman"/>
          <w:i/>
          <w:sz w:val="28"/>
          <w:szCs w:val="28"/>
        </w:rPr>
        <w:t>: анализ результатов, обсуждение опыта, планирование дальнейшего профессионального маршрута.</w:t>
      </w:r>
    </w:p>
    <w:p w14:paraId="5AC825EC" w14:textId="77777777" w:rsidR="00072713" w:rsidRPr="00797ADA" w:rsidRDefault="00072713" w:rsidP="0007271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97ADA">
        <w:rPr>
          <w:rFonts w:ascii="Times New Roman" w:hAnsi="Times New Roman" w:cs="Times New Roman"/>
          <w:i/>
          <w:sz w:val="28"/>
          <w:szCs w:val="28"/>
          <w:u w:val="single"/>
        </w:rPr>
        <w:t>Роль специалистов и родителей:</w:t>
      </w:r>
    </w:p>
    <w:p w14:paraId="4AB6D085" w14:textId="01D7713A" w:rsidR="00072713" w:rsidRPr="00797ADA" w:rsidRDefault="00072713" w:rsidP="00797ADA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</w:rPr>
        <w:t xml:space="preserve">Педагоги и </w:t>
      </w:r>
      <w:r w:rsidR="00797ADA" w:rsidRPr="00797ADA">
        <w:rPr>
          <w:rFonts w:ascii="Times New Roman" w:hAnsi="Times New Roman" w:cs="Times New Roman"/>
          <w:i/>
          <w:sz w:val="28"/>
          <w:szCs w:val="28"/>
        </w:rPr>
        <w:t>наставники</w:t>
      </w:r>
      <w:r w:rsidRPr="00797ADA">
        <w:rPr>
          <w:rFonts w:ascii="Times New Roman" w:hAnsi="Times New Roman" w:cs="Times New Roman"/>
          <w:i/>
          <w:sz w:val="28"/>
          <w:szCs w:val="28"/>
        </w:rPr>
        <w:t xml:space="preserve"> обучают, сопровождают, мотивируют;</w:t>
      </w:r>
    </w:p>
    <w:p w14:paraId="626A614B" w14:textId="77777777" w:rsidR="00072713" w:rsidRPr="00797ADA" w:rsidRDefault="00072713" w:rsidP="00797ADA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</w:rPr>
        <w:t>Психологи помогают в адаптации и развитии уверенности;</w:t>
      </w:r>
    </w:p>
    <w:p w14:paraId="2623786D" w14:textId="77777777" w:rsidR="00072713" w:rsidRPr="00797ADA" w:rsidRDefault="00072713" w:rsidP="00797ADA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</w:rPr>
        <w:t>Родители поддерживают участие, помогают в выборе направления, участвуют в совместных мероприятиях;</w:t>
      </w:r>
    </w:p>
    <w:p w14:paraId="72766D1E" w14:textId="77777777" w:rsidR="00072713" w:rsidRPr="00072713" w:rsidRDefault="00072713" w:rsidP="0007271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  <w:u w:val="single"/>
        </w:rPr>
        <w:t>Ожидаемые результаты</w:t>
      </w:r>
      <w:r w:rsidRPr="00072713">
        <w:rPr>
          <w:rFonts w:ascii="Times New Roman" w:hAnsi="Times New Roman" w:cs="Times New Roman"/>
          <w:i/>
          <w:sz w:val="28"/>
          <w:szCs w:val="28"/>
        </w:rPr>
        <w:t>:</w:t>
      </w:r>
    </w:p>
    <w:p w14:paraId="2678D4B3" w14:textId="77777777" w:rsidR="00072713" w:rsidRPr="00797ADA" w:rsidRDefault="00072713" w:rsidP="00797ADA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</w:rPr>
        <w:t>Развитие профессиональных представлений и интересов;</w:t>
      </w:r>
    </w:p>
    <w:p w14:paraId="048496DF" w14:textId="77777777" w:rsidR="00072713" w:rsidRPr="00797ADA" w:rsidRDefault="00072713" w:rsidP="00797ADA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</w:rPr>
        <w:t>Формирование базовых трудовых и социальных навыков;</w:t>
      </w:r>
    </w:p>
    <w:p w14:paraId="6D9C9332" w14:textId="77777777" w:rsidR="00072713" w:rsidRPr="00797ADA" w:rsidRDefault="00072713" w:rsidP="00797ADA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</w:rPr>
        <w:t>Повышение самооценки и уверенности в себе;</w:t>
      </w:r>
    </w:p>
    <w:p w14:paraId="2AC7C91F" w14:textId="77777777" w:rsidR="00072713" w:rsidRPr="00797ADA" w:rsidRDefault="00072713" w:rsidP="00797ADA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</w:rPr>
        <w:t>Расширение круга общения и социальной включенности;</w:t>
      </w:r>
    </w:p>
    <w:p w14:paraId="4D7B69BA" w14:textId="77777777" w:rsidR="00072713" w:rsidRPr="00797ADA" w:rsidRDefault="00072713" w:rsidP="00797ADA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</w:rPr>
        <w:t>Подготовка к дальнейшему обучению или трудоустройству;</w:t>
      </w:r>
    </w:p>
    <w:p w14:paraId="1293D8A5" w14:textId="77777777" w:rsidR="00072713" w:rsidRPr="00797ADA" w:rsidRDefault="00072713" w:rsidP="00797ADA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</w:rPr>
        <w:t>Повышение качества жизни и уровня самостоятельности.</w:t>
      </w:r>
    </w:p>
    <w:p w14:paraId="694AD8BB" w14:textId="53D94484" w:rsidR="00072713" w:rsidRPr="00797ADA" w:rsidRDefault="00072713" w:rsidP="00797AD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97ADA">
        <w:rPr>
          <w:rFonts w:ascii="Times New Roman" w:hAnsi="Times New Roman" w:cs="Times New Roman"/>
          <w:i/>
          <w:sz w:val="28"/>
          <w:szCs w:val="28"/>
          <w:u w:val="single"/>
        </w:rPr>
        <w:t>Преимущества практики:</w:t>
      </w:r>
    </w:p>
    <w:p w14:paraId="77697C09" w14:textId="77777777" w:rsidR="00072713" w:rsidRPr="00797ADA" w:rsidRDefault="00072713" w:rsidP="00797ADA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</w:rPr>
        <w:t>Создание мотивационной среды;</w:t>
      </w:r>
    </w:p>
    <w:p w14:paraId="24C85A03" w14:textId="77777777" w:rsidR="00072713" w:rsidRPr="00797ADA" w:rsidRDefault="00072713" w:rsidP="00797ADA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</w:rPr>
        <w:t>Возможность реального профессионального опыта;</w:t>
      </w:r>
    </w:p>
    <w:p w14:paraId="3531D891" w14:textId="77777777" w:rsidR="00072713" w:rsidRPr="00797ADA" w:rsidRDefault="00072713" w:rsidP="00797ADA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</w:rPr>
        <w:t>Признание достижений на уровне региона и страны;</w:t>
      </w:r>
    </w:p>
    <w:p w14:paraId="544E0459" w14:textId="77777777" w:rsidR="00072713" w:rsidRPr="00797ADA" w:rsidRDefault="00072713" w:rsidP="00797ADA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</w:rPr>
        <w:t>Расширение горизонтов профессионального выбора;</w:t>
      </w:r>
    </w:p>
    <w:p w14:paraId="47CEE7B8" w14:textId="1CDABE6F" w:rsidR="00072713" w:rsidRPr="00797ADA" w:rsidRDefault="00072713" w:rsidP="00797ADA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7ADA">
        <w:rPr>
          <w:rFonts w:ascii="Times New Roman" w:hAnsi="Times New Roman" w:cs="Times New Roman"/>
          <w:i/>
          <w:sz w:val="28"/>
          <w:szCs w:val="28"/>
        </w:rPr>
        <w:t>Формирование позитивного образа человека с инвалидностью в обществе.</w:t>
      </w:r>
    </w:p>
    <w:p w14:paraId="0EC87414" w14:textId="5A594ED8" w:rsidR="00072713" w:rsidRDefault="00072713" w:rsidP="0007271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2713">
        <w:rPr>
          <w:rFonts w:ascii="Times New Roman" w:hAnsi="Times New Roman" w:cs="Times New Roman"/>
          <w:i/>
          <w:sz w:val="28"/>
          <w:szCs w:val="28"/>
        </w:rPr>
        <w:t>Таким образом, участие умственно отсталых школьников в конкурсе «Абилимпикс» — это эффективная образовательная практика, способствующая профессиональному самоопределению, социальной адаптации и раскрытию потенциала детей с интеллектуальными нарушениями.</w:t>
      </w:r>
    </w:p>
    <w:p w14:paraId="72125055" w14:textId="22613893" w:rsidR="00415544" w:rsidRPr="000D58D2" w:rsidRDefault="00415544" w:rsidP="000D5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58D2">
        <w:rPr>
          <w:rFonts w:ascii="Times New Roman" w:hAnsi="Times New Roman" w:cs="Times New Roman"/>
          <w:sz w:val="28"/>
          <w:szCs w:val="28"/>
        </w:rPr>
        <w:t>1</w:t>
      </w:r>
      <w:r w:rsidR="0050747F">
        <w:rPr>
          <w:rFonts w:ascii="Times New Roman" w:hAnsi="Times New Roman" w:cs="Times New Roman"/>
          <w:sz w:val="28"/>
          <w:szCs w:val="28"/>
        </w:rPr>
        <w:t>2</w:t>
      </w:r>
      <w:r w:rsidRPr="000D58D2">
        <w:rPr>
          <w:rFonts w:ascii="Times New Roman" w:hAnsi="Times New Roman" w:cs="Times New Roman"/>
          <w:sz w:val="28"/>
          <w:szCs w:val="28"/>
        </w:rPr>
        <w:t>.1. *Проблемы, цели, ключевые задачи, на решение которых направлена практика</w:t>
      </w:r>
    </w:p>
    <w:p w14:paraId="240C43CA" w14:textId="4D35BDAB" w:rsidR="00E46A04" w:rsidRDefault="00415544" w:rsidP="000D58D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D58D2">
        <w:rPr>
          <w:rFonts w:ascii="Times New Roman" w:hAnsi="Times New Roman" w:cs="Times New Roman"/>
          <w:i/>
          <w:sz w:val="28"/>
          <w:szCs w:val="28"/>
        </w:rPr>
        <w:lastRenderedPageBreak/>
        <w:t>Цель:</w:t>
      </w:r>
      <w:r w:rsidR="0038611A" w:rsidRPr="0050747F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 содействие профессиональному самоопределению</w:t>
      </w:r>
      <w:r w:rsidR="0050747F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 xml:space="preserve"> умственно отсталых </w:t>
      </w:r>
      <w:proofErr w:type="gramStart"/>
      <w:r w:rsidR="0050747F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 xml:space="preserve">школьников </w:t>
      </w:r>
      <w:r w:rsidR="0038611A" w:rsidRPr="0050747F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 xml:space="preserve"> в</w:t>
      </w:r>
      <w:proofErr w:type="gramEnd"/>
      <w:r w:rsidR="0038611A" w:rsidRPr="0050747F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 xml:space="preserve"> соответствии с способностями, индивидуальными особенностями</w:t>
      </w:r>
      <w:r w:rsidR="00E46A04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 xml:space="preserve"> </w:t>
      </w:r>
      <w:r w:rsidR="00330ED5" w:rsidRPr="00330ED5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через участие в конкурсах профессионального мастерства</w:t>
      </w:r>
      <w:r w:rsidR="0038611A" w:rsidRPr="0050747F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 xml:space="preserve"> с учётом запросов рынка труда</w:t>
      </w:r>
      <w:r w:rsidR="0038611A" w:rsidRPr="0050747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43A0D09A" w14:textId="14BCA4D5" w:rsidR="00415544" w:rsidRPr="00E46A04" w:rsidRDefault="00E46A04" w:rsidP="000D58D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</w:rPr>
      </w:pPr>
      <w:r w:rsidRPr="00E46A04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Задачи:</w:t>
      </w:r>
    </w:p>
    <w:p w14:paraId="227F42F8" w14:textId="77777777" w:rsidR="0038611A" w:rsidRPr="00E46A04" w:rsidRDefault="0038611A" w:rsidP="000D58D2">
      <w:pPr>
        <w:pStyle w:val="futurismarkdown-listitem"/>
        <w:numPr>
          <w:ilvl w:val="0"/>
          <w:numId w:val="1"/>
        </w:numPr>
        <w:shd w:val="clear" w:color="auto" w:fill="FFFFFF"/>
        <w:spacing w:before="120" w:beforeAutospacing="0" w:after="120" w:afterAutospacing="0" w:line="330" w:lineRule="atLeast"/>
        <w:jc w:val="both"/>
        <w:rPr>
          <w:i/>
          <w:iCs/>
          <w:color w:val="333333"/>
          <w:sz w:val="28"/>
          <w:szCs w:val="28"/>
        </w:rPr>
      </w:pPr>
      <w:r w:rsidRPr="00E46A04">
        <w:rPr>
          <w:rStyle w:val="a4"/>
          <w:i/>
          <w:iCs/>
          <w:color w:val="333333"/>
          <w:sz w:val="28"/>
          <w:szCs w:val="28"/>
        </w:rPr>
        <w:t>Формирование психологической готовности</w:t>
      </w:r>
      <w:r w:rsidRPr="00E46A04">
        <w:rPr>
          <w:i/>
          <w:iCs/>
          <w:color w:val="333333"/>
          <w:sz w:val="28"/>
          <w:szCs w:val="28"/>
        </w:rPr>
        <w:t> к совершению осознанного профессионального выбора, соответствующего индивидуальным особенностям каждой личности.</w:t>
      </w:r>
    </w:p>
    <w:p w14:paraId="2C3F7BDE" w14:textId="77777777" w:rsidR="0038611A" w:rsidRPr="00E46A04" w:rsidRDefault="0038611A" w:rsidP="000D58D2">
      <w:pPr>
        <w:pStyle w:val="futurismarkdown-listitem"/>
        <w:numPr>
          <w:ilvl w:val="0"/>
          <w:numId w:val="1"/>
        </w:numPr>
        <w:shd w:val="clear" w:color="auto" w:fill="FFFFFF"/>
        <w:spacing w:after="120" w:afterAutospacing="0" w:line="330" w:lineRule="atLeast"/>
        <w:jc w:val="both"/>
        <w:rPr>
          <w:i/>
          <w:iCs/>
          <w:color w:val="333333"/>
          <w:sz w:val="28"/>
          <w:szCs w:val="28"/>
        </w:rPr>
      </w:pPr>
      <w:r w:rsidRPr="00E46A04">
        <w:rPr>
          <w:rStyle w:val="a4"/>
          <w:i/>
          <w:iCs/>
          <w:color w:val="333333"/>
          <w:sz w:val="28"/>
          <w:szCs w:val="28"/>
        </w:rPr>
        <w:t>Просвещение</w:t>
      </w:r>
      <w:r w:rsidRPr="00E46A04">
        <w:rPr>
          <w:i/>
          <w:iCs/>
          <w:color w:val="333333"/>
          <w:sz w:val="28"/>
          <w:szCs w:val="28"/>
        </w:rPr>
        <w:t> родителей и подростков в целях формирования универсальных качеств, позволяющих осуществлять сознательный, самостоятельный профессиональный выбор.</w:t>
      </w:r>
    </w:p>
    <w:p w14:paraId="1A7FAD6C" w14:textId="77777777" w:rsidR="0038611A" w:rsidRPr="00E46A04" w:rsidRDefault="0038611A" w:rsidP="000D58D2">
      <w:pPr>
        <w:pStyle w:val="futurismarkdown-listitem"/>
        <w:numPr>
          <w:ilvl w:val="0"/>
          <w:numId w:val="1"/>
        </w:numPr>
        <w:shd w:val="clear" w:color="auto" w:fill="FFFFFF"/>
        <w:spacing w:after="120" w:afterAutospacing="0" w:line="330" w:lineRule="atLeast"/>
        <w:jc w:val="both"/>
        <w:rPr>
          <w:i/>
          <w:iCs/>
          <w:color w:val="333333"/>
          <w:sz w:val="28"/>
          <w:szCs w:val="28"/>
        </w:rPr>
      </w:pPr>
      <w:r w:rsidRPr="00E46A04">
        <w:rPr>
          <w:rStyle w:val="a4"/>
          <w:i/>
          <w:iCs/>
          <w:color w:val="333333"/>
          <w:sz w:val="28"/>
          <w:szCs w:val="28"/>
        </w:rPr>
        <w:t>Поддержка</w:t>
      </w:r>
      <w:r w:rsidRPr="00E46A04">
        <w:rPr>
          <w:i/>
          <w:iCs/>
          <w:color w:val="333333"/>
          <w:sz w:val="28"/>
          <w:szCs w:val="28"/>
        </w:rPr>
        <w:t> подростков с прогнозируемыми сложностями трудоустройства.</w:t>
      </w:r>
    </w:p>
    <w:p w14:paraId="2F2CBD6F" w14:textId="77777777" w:rsidR="0038611A" w:rsidRPr="00E46A04" w:rsidRDefault="0038611A" w:rsidP="000D58D2">
      <w:pPr>
        <w:pStyle w:val="futurismarkdown-listitem"/>
        <w:numPr>
          <w:ilvl w:val="0"/>
          <w:numId w:val="1"/>
        </w:numPr>
        <w:shd w:val="clear" w:color="auto" w:fill="FFFFFF"/>
        <w:spacing w:after="120" w:afterAutospacing="0" w:line="330" w:lineRule="atLeast"/>
        <w:jc w:val="both"/>
        <w:rPr>
          <w:i/>
          <w:iCs/>
          <w:color w:val="333333"/>
          <w:sz w:val="28"/>
          <w:szCs w:val="28"/>
        </w:rPr>
      </w:pPr>
      <w:r w:rsidRPr="00E46A04">
        <w:rPr>
          <w:rStyle w:val="a4"/>
          <w:i/>
          <w:iCs/>
          <w:color w:val="333333"/>
          <w:sz w:val="28"/>
          <w:szCs w:val="28"/>
        </w:rPr>
        <w:t>Исследование</w:t>
      </w:r>
      <w:r w:rsidRPr="00E46A04">
        <w:rPr>
          <w:i/>
          <w:iCs/>
          <w:color w:val="333333"/>
          <w:sz w:val="28"/>
          <w:szCs w:val="28"/>
        </w:rPr>
        <w:t> способностей, интересов, интеллектуальных и личностных особенностей подростков, помощь в сопоставлении своих возможностей с требованиями выбираемых профессий.</w:t>
      </w:r>
    </w:p>
    <w:p w14:paraId="626C23D0" w14:textId="77777777" w:rsidR="0038611A" w:rsidRPr="00E46A04" w:rsidRDefault="0038611A" w:rsidP="000D58D2">
      <w:pPr>
        <w:pStyle w:val="futurismarkdown-listitem"/>
        <w:numPr>
          <w:ilvl w:val="0"/>
          <w:numId w:val="1"/>
        </w:numPr>
        <w:shd w:val="clear" w:color="auto" w:fill="FFFFFF"/>
        <w:spacing w:after="120" w:afterAutospacing="0" w:line="330" w:lineRule="atLeast"/>
        <w:jc w:val="both"/>
        <w:rPr>
          <w:i/>
          <w:iCs/>
          <w:color w:val="333333"/>
          <w:sz w:val="28"/>
          <w:szCs w:val="28"/>
        </w:rPr>
      </w:pPr>
      <w:r w:rsidRPr="00E46A04">
        <w:rPr>
          <w:rStyle w:val="a4"/>
          <w:i/>
          <w:iCs/>
          <w:color w:val="333333"/>
          <w:sz w:val="28"/>
          <w:szCs w:val="28"/>
        </w:rPr>
        <w:t>Создание условий</w:t>
      </w:r>
      <w:r w:rsidRPr="00E46A04">
        <w:rPr>
          <w:i/>
          <w:iCs/>
          <w:color w:val="333333"/>
          <w:sz w:val="28"/>
          <w:szCs w:val="28"/>
        </w:rPr>
        <w:t> для практической пробы сил в различных видах деятельности.</w:t>
      </w:r>
    </w:p>
    <w:p w14:paraId="68F6CF9D" w14:textId="7414FE22" w:rsidR="0038611A" w:rsidRPr="00E46A04" w:rsidRDefault="0038611A" w:rsidP="00166AA7">
      <w:pPr>
        <w:pStyle w:val="futurismarkdown-listitem"/>
        <w:numPr>
          <w:ilvl w:val="0"/>
          <w:numId w:val="1"/>
        </w:numPr>
        <w:shd w:val="clear" w:color="auto" w:fill="FFFFFF"/>
        <w:spacing w:after="120" w:afterAutospacing="0" w:line="330" w:lineRule="atLeast"/>
        <w:jc w:val="both"/>
        <w:rPr>
          <w:i/>
          <w:iCs/>
          <w:color w:val="333333"/>
          <w:sz w:val="28"/>
          <w:szCs w:val="28"/>
        </w:rPr>
      </w:pPr>
      <w:r w:rsidRPr="00E46A04">
        <w:rPr>
          <w:rStyle w:val="a4"/>
          <w:i/>
          <w:iCs/>
          <w:color w:val="333333"/>
          <w:sz w:val="28"/>
          <w:szCs w:val="28"/>
        </w:rPr>
        <w:t>Ознакомление</w:t>
      </w:r>
      <w:r w:rsidRPr="00E46A04">
        <w:rPr>
          <w:i/>
          <w:iCs/>
          <w:color w:val="333333"/>
          <w:sz w:val="28"/>
          <w:szCs w:val="28"/>
        </w:rPr>
        <w:t> с основными принципами выбора профессии, формирование профессионального намерения и оказание помощи в его реализации.</w:t>
      </w:r>
    </w:p>
    <w:p w14:paraId="4390F7B9" w14:textId="77777777" w:rsidR="00181A7F" w:rsidRDefault="00415544" w:rsidP="0018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58D2">
        <w:rPr>
          <w:rFonts w:ascii="Times New Roman" w:hAnsi="Times New Roman" w:cs="Times New Roman"/>
          <w:sz w:val="28"/>
          <w:szCs w:val="28"/>
        </w:rPr>
        <w:t>1</w:t>
      </w:r>
      <w:r w:rsidR="00166AA7">
        <w:rPr>
          <w:rFonts w:ascii="Times New Roman" w:hAnsi="Times New Roman" w:cs="Times New Roman"/>
          <w:sz w:val="28"/>
          <w:szCs w:val="28"/>
        </w:rPr>
        <w:t>1</w:t>
      </w:r>
      <w:r w:rsidRPr="000D58D2">
        <w:rPr>
          <w:rFonts w:ascii="Times New Roman" w:hAnsi="Times New Roman" w:cs="Times New Roman"/>
          <w:sz w:val="28"/>
          <w:szCs w:val="28"/>
        </w:rPr>
        <w:t>.2. *Какова основная идея/суть/базовый принцип Вашей практики?</w:t>
      </w:r>
    </w:p>
    <w:p w14:paraId="6AAA5E0A" w14:textId="757F49A8" w:rsidR="00166AA7" w:rsidRPr="00181A7F" w:rsidRDefault="00166AA7" w:rsidP="00181A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6AA7">
        <w:rPr>
          <w:rFonts w:ascii="Times New Roman" w:hAnsi="Times New Roman" w:cs="Times New Roman"/>
          <w:i/>
          <w:iCs/>
          <w:color w:val="24292F"/>
          <w:sz w:val="28"/>
          <w:szCs w:val="28"/>
        </w:rPr>
        <w:t>Суть практики заключается в создании условий для успешной профориентации детей с умственной отсталостью через индивидуальный подход, практическую направленность</w:t>
      </w:r>
      <w:r w:rsidR="00E46A04">
        <w:rPr>
          <w:rFonts w:ascii="Times New Roman" w:hAnsi="Times New Roman" w:cs="Times New Roman"/>
          <w:i/>
          <w:iCs/>
          <w:color w:val="24292F"/>
          <w:sz w:val="28"/>
          <w:szCs w:val="28"/>
        </w:rPr>
        <w:t xml:space="preserve"> (участие в конкурсе профессионального мастерства)</w:t>
      </w:r>
      <w:r w:rsidRPr="00166AA7">
        <w:rPr>
          <w:rFonts w:ascii="Times New Roman" w:hAnsi="Times New Roman" w:cs="Times New Roman"/>
          <w:i/>
          <w:iCs/>
          <w:color w:val="24292F"/>
          <w:sz w:val="28"/>
          <w:szCs w:val="28"/>
        </w:rPr>
        <w:t xml:space="preserve"> и социальную адаптацию.</w:t>
      </w:r>
      <w:r w:rsidRPr="00166AA7">
        <w:rPr>
          <w:i/>
          <w:iCs/>
          <w:color w:val="24292F"/>
          <w:sz w:val="28"/>
          <w:szCs w:val="28"/>
        </w:rPr>
        <w:t xml:space="preserve"> </w:t>
      </w:r>
      <w:r w:rsidRPr="00166AA7">
        <w:rPr>
          <w:rFonts w:ascii="Times New Roman" w:hAnsi="Times New Roman" w:cs="Times New Roman"/>
          <w:i/>
          <w:iCs/>
          <w:color w:val="24292F"/>
          <w:sz w:val="28"/>
          <w:szCs w:val="28"/>
        </w:rPr>
        <w:t>Помочь детям с умственной отсталостью осознать свои сильные стороны, развить трудовые навыки и сформировать представление о доступных профессиях, чтобы в будущем они могли максимально реализовать себя в социальной и трудовой сферах.</w:t>
      </w:r>
    </w:p>
    <w:p w14:paraId="342A1BD3" w14:textId="0F19C515" w:rsidR="00166AA7" w:rsidRPr="00166AA7" w:rsidRDefault="00166AA7" w:rsidP="00166AA7">
      <w:pPr>
        <w:pStyle w:val="a6"/>
        <w:spacing w:after="240" w:afterAutospacing="0"/>
        <w:jc w:val="both"/>
        <w:rPr>
          <w:i/>
          <w:iCs/>
          <w:color w:val="24292F"/>
          <w:sz w:val="28"/>
          <w:szCs w:val="28"/>
        </w:rPr>
      </w:pPr>
      <w:r w:rsidRPr="00166AA7">
        <w:rPr>
          <w:i/>
          <w:iCs/>
          <w:color w:val="24292F"/>
          <w:sz w:val="28"/>
          <w:szCs w:val="28"/>
        </w:rPr>
        <w:t> </w:t>
      </w:r>
      <w:r w:rsidRPr="00166AA7">
        <w:rPr>
          <w:rStyle w:val="a4"/>
          <w:i/>
          <w:iCs/>
          <w:color w:val="24292F"/>
          <w:sz w:val="28"/>
          <w:szCs w:val="28"/>
        </w:rPr>
        <w:t>Базовые принципы практики</w:t>
      </w:r>
      <w:r w:rsidRPr="00166AA7">
        <w:rPr>
          <w:i/>
          <w:iCs/>
          <w:color w:val="24292F"/>
          <w:sz w:val="28"/>
          <w:szCs w:val="28"/>
        </w:rPr>
        <w:t>:</w:t>
      </w:r>
    </w:p>
    <w:p w14:paraId="4E7A4D09" w14:textId="4412B351" w:rsidR="00166AA7" w:rsidRPr="00166AA7" w:rsidRDefault="00166AA7" w:rsidP="00166AA7">
      <w:pPr>
        <w:pStyle w:val="a6"/>
        <w:spacing w:before="0" w:beforeAutospacing="0" w:after="240" w:afterAutospacing="0"/>
        <w:jc w:val="both"/>
        <w:rPr>
          <w:i/>
          <w:iCs/>
          <w:color w:val="24292F"/>
          <w:sz w:val="28"/>
          <w:szCs w:val="28"/>
        </w:rPr>
      </w:pPr>
      <w:r w:rsidRPr="00166AA7">
        <w:rPr>
          <w:i/>
          <w:iCs/>
          <w:color w:val="24292F"/>
          <w:sz w:val="28"/>
          <w:szCs w:val="28"/>
        </w:rPr>
        <w:t>1. </w:t>
      </w:r>
      <w:r w:rsidRPr="00166AA7">
        <w:rPr>
          <w:rStyle w:val="a4"/>
          <w:i/>
          <w:iCs/>
          <w:color w:val="24292F"/>
          <w:sz w:val="28"/>
          <w:szCs w:val="28"/>
        </w:rPr>
        <w:t>Индивидуальный подход</w:t>
      </w:r>
      <w:r w:rsidRPr="00166AA7">
        <w:rPr>
          <w:i/>
          <w:iCs/>
          <w:color w:val="24292F"/>
          <w:sz w:val="28"/>
          <w:szCs w:val="28"/>
        </w:rPr>
        <w:t> — учет особенностей развития, интересов и возможностей каждого ребенка.</w:t>
      </w:r>
      <w:r w:rsidRPr="00166AA7">
        <w:rPr>
          <w:i/>
          <w:iCs/>
          <w:color w:val="24292F"/>
          <w:sz w:val="28"/>
          <w:szCs w:val="28"/>
        </w:rPr>
        <w:br/>
        <w:t>2. </w:t>
      </w:r>
      <w:r w:rsidRPr="00166AA7">
        <w:rPr>
          <w:rStyle w:val="a4"/>
          <w:i/>
          <w:iCs/>
          <w:color w:val="24292F"/>
          <w:sz w:val="28"/>
          <w:szCs w:val="28"/>
        </w:rPr>
        <w:t>Доступность и наглядность</w:t>
      </w:r>
      <w:r w:rsidRPr="00166AA7">
        <w:rPr>
          <w:i/>
          <w:iCs/>
          <w:color w:val="24292F"/>
          <w:sz w:val="28"/>
          <w:szCs w:val="28"/>
        </w:rPr>
        <w:t> — использование простых, понятных форм подачи информации.</w:t>
      </w:r>
      <w:r w:rsidRPr="00166AA7">
        <w:rPr>
          <w:i/>
          <w:iCs/>
          <w:color w:val="24292F"/>
          <w:sz w:val="28"/>
          <w:szCs w:val="28"/>
        </w:rPr>
        <w:br/>
        <w:t>3. </w:t>
      </w:r>
      <w:r w:rsidRPr="00166AA7">
        <w:rPr>
          <w:rStyle w:val="a4"/>
          <w:i/>
          <w:iCs/>
          <w:color w:val="24292F"/>
          <w:sz w:val="28"/>
          <w:szCs w:val="28"/>
        </w:rPr>
        <w:t>Постепенность и системность</w:t>
      </w:r>
      <w:r w:rsidRPr="00166AA7">
        <w:rPr>
          <w:i/>
          <w:iCs/>
          <w:color w:val="24292F"/>
          <w:sz w:val="28"/>
          <w:szCs w:val="28"/>
        </w:rPr>
        <w:t> — поэтапное формирование профессиональных представлений и навыков.</w:t>
      </w:r>
      <w:r w:rsidRPr="00166AA7">
        <w:rPr>
          <w:i/>
          <w:iCs/>
          <w:color w:val="24292F"/>
          <w:sz w:val="28"/>
          <w:szCs w:val="28"/>
        </w:rPr>
        <w:br/>
        <w:t>4. </w:t>
      </w:r>
      <w:r w:rsidRPr="00166AA7">
        <w:rPr>
          <w:rStyle w:val="a4"/>
          <w:i/>
          <w:iCs/>
          <w:color w:val="24292F"/>
          <w:sz w:val="28"/>
          <w:szCs w:val="28"/>
        </w:rPr>
        <w:t>Практическая направленность</w:t>
      </w:r>
      <w:r w:rsidRPr="00166AA7">
        <w:rPr>
          <w:i/>
          <w:iCs/>
          <w:color w:val="24292F"/>
          <w:sz w:val="28"/>
          <w:szCs w:val="28"/>
        </w:rPr>
        <w:t> — обучение через реальные действия.</w:t>
      </w:r>
      <w:r w:rsidRPr="00166AA7">
        <w:rPr>
          <w:i/>
          <w:iCs/>
          <w:color w:val="24292F"/>
          <w:sz w:val="28"/>
          <w:szCs w:val="28"/>
        </w:rPr>
        <w:br/>
        <w:t>5. </w:t>
      </w:r>
      <w:r w:rsidRPr="00166AA7">
        <w:rPr>
          <w:rStyle w:val="a4"/>
          <w:i/>
          <w:iCs/>
          <w:color w:val="24292F"/>
          <w:sz w:val="28"/>
          <w:szCs w:val="28"/>
        </w:rPr>
        <w:t>Социальное сопровождение</w:t>
      </w:r>
      <w:r w:rsidRPr="00166AA7">
        <w:rPr>
          <w:i/>
          <w:iCs/>
          <w:color w:val="24292F"/>
          <w:sz w:val="28"/>
          <w:szCs w:val="28"/>
        </w:rPr>
        <w:t> — активное участие педагогов, психологов, родителей.</w:t>
      </w:r>
      <w:r w:rsidRPr="00166AA7">
        <w:rPr>
          <w:i/>
          <w:iCs/>
          <w:color w:val="24292F"/>
          <w:sz w:val="28"/>
          <w:szCs w:val="28"/>
        </w:rPr>
        <w:br/>
      </w:r>
      <w:r w:rsidRPr="00166AA7">
        <w:rPr>
          <w:i/>
          <w:iCs/>
          <w:color w:val="24292F"/>
          <w:sz w:val="28"/>
          <w:szCs w:val="28"/>
        </w:rPr>
        <w:lastRenderedPageBreak/>
        <w:t>6. </w:t>
      </w:r>
      <w:r w:rsidRPr="00166AA7">
        <w:rPr>
          <w:rStyle w:val="a4"/>
          <w:i/>
          <w:iCs/>
          <w:color w:val="24292F"/>
          <w:sz w:val="28"/>
          <w:szCs w:val="28"/>
        </w:rPr>
        <w:t>Поддержка мотивации и самооценки</w:t>
      </w:r>
      <w:r w:rsidRPr="00166AA7">
        <w:rPr>
          <w:i/>
          <w:iCs/>
          <w:color w:val="24292F"/>
          <w:sz w:val="28"/>
          <w:szCs w:val="28"/>
        </w:rPr>
        <w:t> — создание ситуации успеха, поощрение инициативы и самостоятельности.</w:t>
      </w:r>
    </w:p>
    <w:p w14:paraId="360B2A78" w14:textId="1C7609BD" w:rsidR="00166AA7" w:rsidRPr="00166AA7" w:rsidRDefault="00166AA7" w:rsidP="00166AA7">
      <w:pPr>
        <w:pStyle w:val="a6"/>
        <w:spacing w:before="0" w:beforeAutospacing="0"/>
        <w:jc w:val="both"/>
        <w:rPr>
          <w:color w:val="24292F"/>
          <w:sz w:val="28"/>
          <w:szCs w:val="28"/>
        </w:rPr>
      </w:pPr>
      <w:r w:rsidRPr="00166AA7">
        <w:rPr>
          <w:i/>
          <w:iCs/>
          <w:color w:val="24292F"/>
          <w:sz w:val="28"/>
          <w:szCs w:val="28"/>
        </w:rPr>
        <w:t>Таким образом, практика направлена не только на профессиональное самоопределение, но и на развитие уверенности в себе, самостоятельности и готовности к жизни в обществе</w:t>
      </w:r>
      <w:r w:rsidRPr="00166AA7">
        <w:rPr>
          <w:color w:val="24292F"/>
          <w:sz w:val="28"/>
          <w:szCs w:val="28"/>
        </w:rPr>
        <w:t>.</w:t>
      </w:r>
    </w:p>
    <w:p w14:paraId="04801F10" w14:textId="3CD432AD" w:rsidR="00415544" w:rsidRPr="000D58D2" w:rsidRDefault="00415544" w:rsidP="000D5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58D2">
        <w:rPr>
          <w:rFonts w:ascii="Times New Roman" w:hAnsi="Times New Roman" w:cs="Times New Roman"/>
          <w:sz w:val="28"/>
          <w:szCs w:val="28"/>
        </w:rPr>
        <w:t>1</w:t>
      </w:r>
      <w:r w:rsidR="00166AA7">
        <w:rPr>
          <w:rFonts w:ascii="Times New Roman" w:hAnsi="Times New Roman" w:cs="Times New Roman"/>
          <w:sz w:val="28"/>
          <w:szCs w:val="28"/>
        </w:rPr>
        <w:t>1</w:t>
      </w:r>
      <w:r w:rsidRPr="000D58D2">
        <w:rPr>
          <w:rFonts w:ascii="Times New Roman" w:hAnsi="Times New Roman" w:cs="Times New Roman"/>
          <w:sz w:val="28"/>
          <w:szCs w:val="28"/>
        </w:rPr>
        <w:t>.3. *Через какие средства (технологии, методы, формы, способы и т.д.) реализуется Ваша практика?</w:t>
      </w:r>
    </w:p>
    <w:p w14:paraId="3839F376" w14:textId="6F80B605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166AA7">
        <w:rPr>
          <w:rFonts w:ascii="Times New Roman" w:hAnsi="Times New Roman" w:cs="Times New Roman"/>
          <w:i/>
          <w:sz w:val="28"/>
          <w:szCs w:val="28"/>
        </w:rPr>
        <w:t>рактика реализуется через комплекс разнообразных средств, которые адаптированы к особенностям детей с умственной отсталостью и направлены на формирование у них профессиональных интересов, трудовых навыков и социальной адаптации. Основные средства реализации включают:</w:t>
      </w:r>
    </w:p>
    <w:p w14:paraId="223DCA17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1. Методы:</w:t>
      </w:r>
    </w:p>
    <w:p w14:paraId="377E8E20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Наглядные методы — демонстрация предметов труда, инструментов, образцов готовой продукции, видеоматериалов о профессиях.</w:t>
      </w:r>
    </w:p>
    <w:p w14:paraId="0D1F3D31" w14:textId="1B184974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Практические методы — выполнение трудовых заданий, участие в трудовых пробах.</w:t>
      </w:r>
    </w:p>
    <w:p w14:paraId="4B5D9BCB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Беседы и обсуждения — разговоры о профессиях, обсуждение интересов и предпочтений детей.</w:t>
      </w:r>
    </w:p>
    <w:p w14:paraId="52942C57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2. Формы организации деятельности:</w:t>
      </w:r>
    </w:p>
    <w:p w14:paraId="1975E152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Индивидуальные занятия — для учета личных особенностей и темпа развития ребенка.</w:t>
      </w:r>
    </w:p>
    <w:p w14:paraId="5A51C6DA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Групповые занятия — для формирования коммуникативных и социальных навыков.</w:t>
      </w:r>
    </w:p>
    <w:p w14:paraId="0E467EA7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Экскурсии — посещение предприятий, мастерских, учреждений сферы услуг.</w:t>
      </w:r>
    </w:p>
    <w:p w14:paraId="41757DE5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Мастер-классы — встречи с представителями различных профессий.</w:t>
      </w:r>
    </w:p>
    <w:p w14:paraId="630C1234" w14:textId="72F95B92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Интегрированные занятия — объединение профориентации с другими предметами (</w:t>
      </w:r>
      <w:r w:rsidR="00C0103C">
        <w:rPr>
          <w:rFonts w:ascii="Times New Roman" w:hAnsi="Times New Roman" w:cs="Times New Roman"/>
          <w:i/>
          <w:sz w:val="28"/>
          <w:szCs w:val="28"/>
        </w:rPr>
        <w:t>технология</w:t>
      </w:r>
      <w:r w:rsidRPr="00166AA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C0103C">
        <w:rPr>
          <w:rFonts w:ascii="Times New Roman" w:hAnsi="Times New Roman" w:cs="Times New Roman"/>
          <w:i/>
          <w:sz w:val="28"/>
          <w:szCs w:val="28"/>
        </w:rPr>
        <w:t>основы социальной жизни</w:t>
      </w:r>
      <w:r w:rsidRPr="00166AA7">
        <w:rPr>
          <w:rFonts w:ascii="Times New Roman" w:hAnsi="Times New Roman" w:cs="Times New Roman"/>
          <w:i/>
          <w:sz w:val="28"/>
          <w:szCs w:val="28"/>
        </w:rPr>
        <w:t>, ИЗО и др.).</w:t>
      </w:r>
    </w:p>
    <w:p w14:paraId="61233E3D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3. Технологии:</w:t>
      </w:r>
    </w:p>
    <w:p w14:paraId="201792D6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Технология индивидуального маршрута развития — составление персонального плана профориентационной работы.</w:t>
      </w:r>
    </w:p>
    <w:p w14:paraId="4368EC11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Технология сопровождения — постоянная поддержка ребенка педагогами, психологами, родителями.</w:t>
      </w:r>
    </w:p>
    <w:p w14:paraId="2EC8D7C0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Информационно-коммуникационные технологии (ИКТ) — использование презентаций, обучающих видео, интерактивных заданий.</w:t>
      </w:r>
    </w:p>
    <w:p w14:paraId="6A09A5C2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4. Средства обучения и развития:</w:t>
      </w:r>
    </w:p>
    <w:p w14:paraId="2F6B8AD4" w14:textId="44550E6B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Раздаточные материалы (карточки, схемы, иллюстрации).</w:t>
      </w:r>
    </w:p>
    <w:p w14:paraId="4BB9C02E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Инструменты и материалы для практической деятельности (трудовые мастерские, учебные кухни, швейные уголки и т.д.).</w:t>
      </w:r>
    </w:p>
    <w:p w14:paraId="300E8465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Портфолио достижений ребенка.</w:t>
      </w:r>
    </w:p>
    <w:p w14:paraId="37F9EECF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5. Способы мотивации:</w:t>
      </w:r>
    </w:p>
    <w:p w14:paraId="0A4B460E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Похвала, поощрение, создание ситуации успеха.</w:t>
      </w:r>
    </w:p>
    <w:p w14:paraId="04CB4C2C" w14:textId="77777777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Демонстрация результатов труда.</w:t>
      </w:r>
    </w:p>
    <w:p w14:paraId="0635F999" w14:textId="0E16FF4F" w:rsidR="00166AA7" w:rsidRPr="00166AA7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lastRenderedPageBreak/>
        <w:t>Вовлечение в общественно значимую деятельность (выставки, школьные мероприятия).</w:t>
      </w:r>
    </w:p>
    <w:p w14:paraId="42345937" w14:textId="5FB50C3E" w:rsidR="00415544" w:rsidRPr="000D58D2" w:rsidRDefault="00166AA7" w:rsidP="00166A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6AA7">
        <w:rPr>
          <w:rFonts w:ascii="Times New Roman" w:hAnsi="Times New Roman" w:cs="Times New Roman"/>
          <w:i/>
          <w:sz w:val="28"/>
          <w:szCs w:val="28"/>
        </w:rPr>
        <w:t>Таким образом, практика реализуется через сочетание доступных, наглядных и практико-ориентированных средств, обеспечивающих эффективное развитие профессиональных интересов и жизненных компетенций у детей с умственной отсталостью.</w:t>
      </w:r>
    </w:p>
    <w:p w14:paraId="6D4F79DB" w14:textId="617A9826" w:rsidR="00243C8C" w:rsidRPr="000D58D2" w:rsidRDefault="00415544" w:rsidP="000D5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58D2">
        <w:rPr>
          <w:rFonts w:ascii="Times New Roman" w:hAnsi="Times New Roman" w:cs="Times New Roman"/>
          <w:sz w:val="28"/>
          <w:szCs w:val="28"/>
        </w:rPr>
        <w:t>1</w:t>
      </w:r>
      <w:r w:rsidR="00166AA7">
        <w:rPr>
          <w:rFonts w:ascii="Times New Roman" w:hAnsi="Times New Roman" w:cs="Times New Roman"/>
          <w:sz w:val="28"/>
          <w:szCs w:val="28"/>
        </w:rPr>
        <w:t>1</w:t>
      </w:r>
      <w:r w:rsidRPr="000D58D2">
        <w:rPr>
          <w:rFonts w:ascii="Times New Roman" w:hAnsi="Times New Roman" w:cs="Times New Roman"/>
          <w:sz w:val="28"/>
          <w:szCs w:val="28"/>
        </w:rPr>
        <w:t>.4. *Какие результаты (образовательные и прочие) обеспечивает Ваша практика?</w:t>
      </w:r>
    </w:p>
    <w:p w14:paraId="3C5A3588" w14:textId="182E668E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2043D4">
        <w:rPr>
          <w:rFonts w:ascii="Times New Roman" w:hAnsi="Times New Roman" w:cs="Times New Roman"/>
          <w:i/>
          <w:sz w:val="28"/>
          <w:szCs w:val="28"/>
        </w:rPr>
        <w:t>рактика обеспечивает как образовательные, так и личностные, социальные и практические результаты, способствующие всестороннему развитию детей с умственной отсталостью и их успешной интеграции в общество.</w:t>
      </w:r>
    </w:p>
    <w:p w14:paraId="6AA8DC86" w14:textId="3193FC34" w:rsidR="002043D4" w:rsidRPr="002043D4" w:rsidRDefault="002043D4" w:rsidP="002043D4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Образовательные результаты:</w:t>
      </w:r>
    </w:p>
    <w:p w14:paraId="6B20F14B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Формирование начальных представлений о мире профессий, доступных детям с ОВЗ.</w:t>
      </w:r>
    </w:p>
    <w:p w14:paraId="69D5CAAC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Освоение базовых трудовых навыков (уборка, приготовление пищи, работа с бумагой, тканью, деревом и др.).</w:t>
      </w:r>
    </w:p>
    <w:p w14:paraId="49CD0F36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Развитие познавательных процессов: внимания, памяти, мышления, речи.</w:t>
      </w:r>
    </w:p>
    <w:p w14:paraId="5ACD6594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Расширение словарного запаса по теме «Профессии», развитие коммуникативных умений.</w:t>
      </w:r>
    </w:p>
    <w:p w14:paraId="14BECC3D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Формирование учебной мотивации и интереса к практической деятельности.</w:t>
      </w:r>
    </w:p>
    <w:p w14:paraId="76AE0218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Овладение элементарными навыками планирования и выполнения заданий.</w:t>
      </w:r>
    </w:p>
    <w:p w14:paraId="09FB03D5" w14:textId="638CCBC8" w:rsidR="002043D4" w:rsidRPr="002043D4" w:rsidRDefault="002043D4" w:rsidP="002043D4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2. Личностные результаты:</w:t>
      </w:r>
    </w:p>
    <w:p w14:paraId="7DCEACC9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Повышение самооценки и уверенности в себе через ситуацию успеха.</w:t>
      </w:r>
    </w:p>
    <w:p w14:paraId="7CC793E0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Развитие самостоятельности, ответственности и трудолюбия.</w:t>
      </w:r>
    </w:p>
    <w:p w14:paraId="0F80F822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Формирование положительного отношения к труду и понимания его значимости.</w:t>
      </w:r>
    </w:p>
    <w:p w14:paraId="61BBD849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Осознание собственных интересов, склонностей и сильных сторон.</w:t>
      </w:r>
    </w:p>
    <w:p w14:paraId="125E3F2B" w14:textId="6426809F" w:rsidR="002043D4" w:rsidRPr="002043D4" w:rsidRDefault="002043D4" w:rsidP="002043D4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3. Социальные результаты:</w:t>
      </w:r>
    </w:p>
    <w:p w14:paraId="44AA0F97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Развитие навыков общения и взаимодействия в коллективе.</w:t>
      </w:r>
    </w:p>
    <w:p w14:paraId="4B24EBD2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Формирование адекватного поведения в социуме (на экскурсиях, в мастерских, на мероприятиях).</w:t>
      </w:r>
    </w:p>
    <w:p w14:paraId="6277BA91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Повышение уровня социальной адаптации и готовности к жизни в обществе.</w:t>
      </w:r>
    </w:p>
    <w:p w14:paraId="263D405E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Установление конструктивных отношений с взрослыми (педагогами, наставниками, представителями профессий).</w:t>
      </w:r>
    </w:p>
    <w:p w14:paraId="6EA7F2CA" w14:textId="1056B8CF" w:rsidR="002043D4" w:rsidRPr="002043D4" w:rsidRDefault="002043D4" w:rsidP="002043D4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4. Практические результаты:</w:t>
      </w:r>
    </w:p>
    <w:p w14:paraId="3C1A3222" w14:textId="7DD17CB8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 xml:space="preserve">Участие в трудовой деятельности с реальным результатом (изготовление </w:t>
      </w:r>
      <w:r>
        <w:rPr>
          <w:rFonts w:ascii="Times New Roman" w:hAnsi="Times New Roman" w:cs="Times New Roman"/>
          <w:i/>
          <w:sz w:val="28"/>
          <w:szCs w:val="28"/>
        </w:rPr>
        <w:t>изделий</w:t>
      </w:r>
      <w:r w:rsidRPr="002043D4">
        <w:rPr>
          <w:rFonts w:ascii="Times New Roman" w:hAnsi="Times New Roman" w:cs="Times New Roman"/>
          <w:i/>
          <w:sz w:val="28"/>
          <w:szCs w:val="28"/>
        </w:rPr>
        <w:t>, помощь в быту, участие в школьных мероприятиях).</w:t>
      </w:r>
    </w:p>
    <w:p w14:paraId="54021AD7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Подготовка к дальнейшему обучению в системе профессионального образования (ППС, колледжи, центры профобучения).</w:t>
      </w:r>
    </w:p>
    <w:p w14:paraId="6FCC97CC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Составление индивидуального профориентационного маршрута.</w:t>
      </w:r>
    </w:p>
    <w:p w14:paraId="4EB8C4EE" w14:textId="0B8A5835" w:rsidR="002043D4" w:rsidRPr="002043D4" w:rsidRDefault="002043D4" w:rsidP="002043D4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5. Результаты для педагогов и родителей:</w:t>
      </w:r>
    </w:p>
    <w:p w14:paraId="2167C018" w14:textId="16B42564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Повышение уровня взаимодействия между педагогами, родителями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24412632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Расширение представлений родителей о возможностях профессионального развития их детей.</w:t>
      </w:r>
    </w:p>
    <w:p w14:paraId="72631EF5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lastRenderedPageBreak/>
        <w:t>Повышение компетентности педагогов в вопросах профориентации детей с ОВЗ.</w:t>
      </w:r>
    </w:p>
    <w:p w14:paraId="7CF67C04" w14:textId="77777777" w:rsidR="002043D4" w:rsidRDefault="002043D4" w:rsidP="002043D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 xml:space="preserve">Таким образом, практика обеспечивает комплексный результат: не только обучает, но и развивает личность ребенка, способствует его социальной включенности и формирует основу для будущей профессиональной реализации. </w:t>
      </w:r>
    </w:p>
    <w:p w14:paraId="02F59552" w14:textId="0C47ED95" w:rsidR="00415544" w:rsidRPr="000D58D2" w:rsidRDefault="00415544" w:rsidP="002043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58D2">
        <w:rPr>
          <w:rFonts w:ascii="Times New Roman" w:hAnsi="Times New Roman" w:cs="Times New Roman"/>
          <w:sz w:val="28"/>
          <w:szCs w:val="28"/>
        </w:rPr>
        <w:t>1</w:t>
      </w:r>
      <w:r w:rsidR="002043D4">
        <w:rPr>
          <w:rFonts w:ascii="Times New Roman" w:hAnsi="Times New Roman" w:cs="Times New Roman"/>
          <w:sz w:val="28"/>
          <w:szCs w:val="28"/>
        </w:rPr>
        <w:t>2</w:t>
      </w:r>
      <w:r w:rsidRPr="000D58D2">
        <w:rPr>
          <w:rFonts w:ascii="Times New Roman" w:hAnsi="Times New Roman" w:cs="Times New Roman"/>
          <w:sz w:val="28"/>
          <w:szCs w:val="28"/>
        </w:rPr>
        <w:t xml:space="preserve">. *Укажите способы/средства/инструменты измерения результатов образовательной практики </w:t>
      </w:r>
    </w:p>
    <w:p w14:paraId="458F920C" w14:textId="77777777" w:rsidR="002043D4" w:rsidRPr="002043D4" w:rsidRDefault="002043D4" w:rsidP="002043D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Для оценки эффективности образовательной практики по профессиональной ориентации детей с умственной отсталостью используются разнообразные способы, средства и инструменты измерения результатов. Они позволяют отслеживать динамику развития обучающихся, корректировать индивидуальные маршруты и обеспечивать объективную обратную связь.</w:t>
      </w:r>
    </w:p>
    <w:p w14:paraId="7783A6BC" w14:textId="5BF10DDF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1. Наблюдение (в том числе целенаправленное и включённое):</w:t>
      </w:r>
    </w:p>
    <w:p w14:paraId="10A06692" w14:textId="49AE118E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Фиксация интереса ребенка во время занятий, мастер-классов, экскурсий.</w:t>
      </w:r>
    </w:p>
    <w:p w14:paraId="748BB4A5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Оценка уровня самостоятельности, инициативности, коммуникативных навыков.</w:t>
      </w:r>
    </w:p>
    <w:p w14:paraId="74CE593F" w14:textId="0AF9E630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2. Диагностические карты и индивидуальные листы достижений:</w:t>
      </w:r>
    </w:p>
    <w:p w14:paraId="2B42AFC3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Отражают уровень сформированности трудовых и социальных навыков.</w:t>
      </w:r>
    </w:p>
    <w:p w14:paraId="385DA42E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Позволяют отслеживать прогресс по ключевым направлениям (мотивация, навыки, знания, поведение).</w:t>
      </w:r>
    </w:p>
    <w:p w14:paraId="7B705877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Используются в начале, середине и конце учебного года для сравнительного анализа.</w:t>
      </w:r>
    </w:p>
    <w:p w14:paraId="0DE52406" w14:textId="48A55B28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3. Портфолио обучающегося:</w:t>
      </w:r>
    </w:p>
    <w:p w14:paraId="2AA3A03F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Содержит результаты практической деятельности (фотографии работ, отзывы, грамоты, сертификаты).</w:t>
      </w:r>
    </w:p>
    <w:p w14:paraId="62474EDA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Отражает индивидуальные достижения, участие в мероприятиях, развитие интересов.</w:t>
      </w:r>
    </w:p>
    <w:p w14:paraId="64A8E359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Является инструментом самооценки и внешней оценки.</w:t>
      </w:r>
    </w:p>
    <w:p w14:paraId="3BFA36D0" w14:textId="0A5FB1B4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cs="Segoe UI Emoji"/>
          <w:i/>
          <w:sz w:val="28"/>
          <w:szCs w:val="28"/>
        </w:rPr>
        <w:t>4</w:t>
      </w:r>
      <w:r w:rsidRPr="002043D4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2043D4">
        <w:rPr>
          <w:rFonts w:ascii="Times New Roman" w:hAnsi="Times New Roman" w:cs="Times New Roman"/>
          <w:i/>
          <w:sz w:val="28"/>
          <w:szCs w:val="28"/>
        </w:rPr>
        <w:t>рактические задания:</w:t>
      </w:r>
    </w:p>
    <w:p w14:paraId="1C758BC0" w14:textId="1CE5E4FA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Практические задания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647F045D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Оценка проводится по критериям: точность, самостоятельность, аккуратность, понимание инструкции.</w:t>
      </w:r>
    </w:p>
    <w:p w14:paraId="189D46B4" w14:textId="6390C150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cs="Segoe UI Emoji"/>
          <w:i/>
          <w:sz w:val="28"/>
          <w:szCs w:val="28"/>
        </w:rPr>
        <w:t>5</w:t>
      </w:r>
      <w:r w:rsidRPr="002043D4">
        <w:rPr>
          <w:rFonts w:ascii="Times New Roman" w:hAnsi="Times New Roman" w:cs="Times New Roman"/>
          <w:i/>
          <w:sz w:val="28"/>
          <w:szCs w:val="28"/>
        </w:rPr>
        <w:t>. Метод экспертной оценки:</w:t>
      </w:r>
    </w:p>
    <w:p w14:paraId="64AE25A7" w14:textId="09C908CA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 xml:space="preserve">Включает мнение педагогов, психолога, </w:t>
      </w:r>
      <w:r>
        <w:rPr>
          <w:rFonts w:ascii="Times New Roman" w:hAnsi="Times New Roman" w:cs="Times New Roman"/>
          <w:i/>
          <w:sz w:val="28"/>
          <w:szCs w:val="28"/>
        </w:rPr>
        <w:t>наставника.</w:t>
      </w:r>
    </w:p>
    <w:p w14:paraId="07E775B3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Используется для комплексной оценки уровня готовности ребенка к трудовой деятельности и социальной адаптации.</w:t>
      </w:r>
    </w:p>
    <w:p w14:paraId="3A784F23" w14:textId="1055BFE3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cs="Segoe UI Emoji"/>
          <w:i/>
          <w:sz w:val="28"/>
          <w:szCs w:val="28"/>
        </w:rPr>
        <w:t>6</w:t>
      </w:r>
      <w:r w:rsidRPr="002043D4">
        <w:rPr>
          <w:rFonts w:ascii="Times New Roman" w:hAnsi="Times New Roman" w:cs="Times New Roman"/>
          <w:i/>
          <w:sz w:val="28"/>
          <w:szCs w:val="28"/>
        </w:rPr>
        <w:t>. Анализ продуктов деятельности:</w:t>
      </w:r>
    </w:p>
    <w:p w14:paraId="3480B514" w14:textId="3CEDCAEC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Изделия, выполненные детьми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48AF7F0E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Критерии оценки: соответствие образцу, аккуратность, самостоятельность выполнения, творческий подход.</w:t>
      </w:r>
    </w:p>
    <w:p w14:paraId="0C54288C" w14:textId="040430F5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cs="Segoe UI Emoji"/>
          <w:i/>
          <w:sz w:val="28"/>
          <w:szCs w:val="28"/>
        </w:rPr>
        <w:t>7</w:t>
      </w:r>
      <w:r w:rsidRPr="002043D4">
        <w:rPr>
          <w:rFonts w:ascii="Times New Roman" w:hAnsi="Times New Roman" w:cs="Times New Roman"/>
          <w:i/>
          <w:sz w:val="28"/>
          <w:szCs w:val="28"/>
        </w:rPr>
        <w:t>. Индивидуальный маршрут развития (ИМР):</w:t>
      </w:r>
    </w:p>
    <w:p w14:paraId="13A43CEF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Содержит цели, этапы, результаты и корректировки.</w:t>
      </w:r>
    </w:p>
    <w:p w14:paraId="1EC24789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lastRenderedPageBreak/>
        <w:t>Позволяет отслеживать личностный и профессиональный рост ребенка в динамике.</w:t>
      </w:r>
    </w:p>
    <w:p w14:paraId="75F30D1F" w14:textId="767A3199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cs="Segoe UI Emoji"/>
          <w:i/>
          <w:sz w:val="28"/>
          <w:szCs w:val="28"/>
        </w:rPr>
        <w:t>8</w:t>
      </w:r>
      <w:r w:rsidRPr="002043D4">
        <w:rPr>
          <w:rFonts w:ascii="Times New Roman" w:hAnsi="Times New Roman" w:cs="Times New Roman"/>
          <w:i/>
          <w:sz w:val="28"/>
          <w:szCs w:val="28"/>
        </w:rPr>
        <w:t>. Проведение итоговых мероприятий:</w:t>
      </w:r>
    </w:p>
    <w:p w14:paraId="084B4D62" w14:textId="432E0584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участие в конкурс</w:t>
      </w:r>
      <w:r w:rsidR="0012038D">
        <w:rPr>
          <w:rFonts w:ascii="Times New Roman" w:hAnsi="Times New Roman" w:cs="Times New Roman"/>
          <w:i/>
          <w:sz w:val="28"/>
          <w:szCs w:val="28"/>
        </w:rPr>
        <w:t>е</w:t>
      </w:r>
      <w:r w:rsidRPr="002043D4">
        <w:rPr>
          <w:rFonts w:ascii="Times New Roman" w:hAnsi="Times New Roman" w:cs="Times New Roman"/>
          <w:i/>
          <w:sz w:val="28"/>
          <w:szCs w:val="28"/>
        </w:rPr>
        <w:t>.</w:t>
      </w:r>
    </w:p>
    <w:p w14:paraId="4BE46A77" w14:textId="77777777" w:rsidR="002043D4" w:rsidRPr="002043D4" w:rsidRDefault="002043D4" w:rsidP="002043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Демонстрация приобретенных знаний и навыков в реальных или приближенных к реальности условиях.</w:t>
      </w:r>
    </w:p>
    <w:p w14:paraId="5112C53C" w14:textId="724F7C8C" w:rsidR="00415544" w:rsidRPr="000D58D2" w:rsidRDefault="002043D4" w:rsidP="00120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3D4">
        <w:rPr>
          <w:rFonts w:ascii="Times New Roman" w:hAnsi="Times New Roman" w:cs="Times New Roman"/>
          <w:i/>
          <w:sz w:val="28"/>
          <w:szCs w:val="28"/>
        </w:rPr>
        <w:t>Таким образом, система оценки результатов практики строится на принципах доступности, наглядности, индивидуального подхода и комплексности, что позволяет объективно оценить достижения каждого ребенка и эффективность реализуемой профориентационной работы.</w:t>
      </w:r>
    </w:p>
    <w:p w14:paraId="00F9E349" w14:textId="681E427F" w:rsidR="0012038D" w:rsidRPr="0012038D" w:rsidRDefault="00415544" w:rsidP="00120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58D2">
        <w:rPr>
          <w:rFonts w:ascii="Times New Roman" w:hAnsi="Times New Roman" w:cs="Times New Roman"/>
          <w:sz w:val="28"/>
          <w:szCs w:val="28"/>
        </w:rPr>
        <w:t>1</w:t>
      </w:r>
      <w:r w:rsidR="0012038D">
        <w:rPr>
          <w:rFonts w:ascii="Times New Roman" w:hAnsi="Times New Roman" w:cs="Times New Roman"/>
          <w:sz w:val="28"/>
          <w:szCs w:val="28"/>
        </w:rPr>
        <w:t>3</w:t>
      </w:r>
      <w:r w:rsidRPr="000D58D2">
        <w:rPr>
          <w:rFonts w:ascii="Times New Roman" w:hAnsi="Times New Roman" w:cs="Times New Roman"/>
          <w:sz w:val="28"/>
          <w:szCs w:val="28"/>
        </w:rPr>
        <w:t xml:space="preserve">. С какими проблемами, трудностями в реализации практики вам пришлось столкнуться? </w:t>
      </w:r>
    </w:p>
    <w:p w14:paraId="126C5E52" w14:textId="6BE9FA05" w:rsidR="0012038D" w:rsidRPr="0012038D" w:rsidRDefault="0012038D" w:rsidP="0012038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038D">
        <w:rPr>
          <w:rFonts w:ascii="Times New Roman" w:hAnsi="Times New Roman" w:cs="Times New Roman"/>
          <w:i/>
          <w:sz w:val="28"/>
          <w:szCs w:val="28"/>
        </w:rPr>
        <w:t xml:space="preserve">В реализации практики профессиональной ориентации детей с умственной </w:t>
      </w:r>
      <w:proofErr w:type="gramStart"/>
      <w:r w:rsidRPr="0012038D">
        <w:rPr>
          <w:rFonts w:ascii="Times New Roman" w:hAnsi="Times New Roman" w:cs="Times New Roman"/>
          <w:i/>
          <w:sz w:val="28"/>
          <w:szCs w:val="28"/>
        </w:rPr>
        <w:t>отсталостью  возник</w:t>
      </w:r>
      <w:r>
        <w:rPr>
          <w:rFonts w:ascii="Times New Roman" w:hAnsi="Times New Roman" w:cs="Times New Roman"/>
          <w:i/>
          <w:sz w:val="28"/>
          <w:szCs w:val="28"/>
        </w:rPr>
        <w:t>али</w:t>
      </w:r>
      <w:proofErr w:type="gramEnd"/>
      <w:r w:rsidRPr="0012038D">
        <w:rPr>
          <w:rFonts w:ascii="Times New Roman" w:hAnsi="Times New Roman" w:cs="Times New Roman"/>
          <w:i/>
          <w:sz w:val="28"/>
          <w:szCs w:val="28"/>
        </w:rPr>
        <w:t xml:space="preserve"> следующие проблемы и трудности:</w:t>
      </w:r>
    </w:p>
    <w:p w14:paraId="626B3AFA" w14:textId="630FEB77" w:rsidR="0012038D" w:rsidRPr="0012038D" w:rsidRDefault="0012038D" w:rsidP="0012038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038D">
        <w:rPr>
          <w:rFonts w:ascii="Times New Roman" w:hAnsi="Times New Roman" w:cs="Times New Roman"/>
          <w:i/>
          <w:sz w:val="28"/>
          <w:szCs w:val="28"/>
        </w:rPr>
        <w:t>Индивидуальные особенности и разнообразие потребностей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2EC65BB3" w14:textId="607576FA" w:rsidR="0012038D" w:rsidRPr="0012038D" w:rsidRDefault="0012038D" w:rsidP="0012038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038D">
        <w:rPr>
          <w:rFonts w:ascii="Times New Roman" w:hAnsi="Times New Roman" w:cs="Times New Roman"/>
          <w:i/>
          <w:sz w:val="28"/>
          <w:szCs w:val="28"/>
        </w:rPr>
        <w:t xml:space="preserve">Каждый ребенок имеет уникальный уровень развития, способности, интересы и ограничения, что требует постоянной адаптации программ и методов обучения. </w:t>
      </w:r>
    </w:p>
    <w:p w14:paraId="0AB8A40B" w14:textId="77777777" w:rsidR="0012038D" w:rsidRPr="0012038D" w:rsidRDefault="0012038D" w:rsidP="0012038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038D">
        <w:rPr>
          <w:rFonts w:ascii="Times New Roman" w:hAnsi="Times New Roman" w:cs="Times New Roman"/>
          <w:i/>
          <w:sz w:val="28"/>
          <w:szCs w:val="28"/>
        </w:rPr>
        <w:t>Низкий уровень мотивации и эмоциональные барьеры</w:t>
      </w:r>
    </w:p>
    <w:p w14:paraId="3D06042D" w14:textId="0F8E1107" w:rsidR="0012038D" w:rsidRPr="0012038D" w:rsidRDefault="0012038D" w:rsidP="0012038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038D">
        <w:rPr>
          <w:rFonts w:ascii="Times New Roman" w:hAnsi="Times New Roman" w:cs="Times New Roman"/>
          <w:i/>
          <w:sz w:val="28"/>
          <w:szCs w:val="28"/>
        </w:rPr>
        <w:t>Некоторые дети испытывают страх перед новыми видами деятельности, неуверенность в себе, быстро теряют интерес или устают, что затрудняет вовлечение в практические занятия.</w:t>
      </w:r>
    </w:p>
    <w:p w14:paraId="437375AB" w14:textId="40BB169A" w:rsidR="0012038D" w:rsidRDefault="0012038D" w:rsidP="0012038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038D">
        <w:rPr>
          <w:rFonts w:ascii="Times New Roman" w:hAnsi="Times New Roman" w:cs="Times New Roman"/>
          <w:i/>
          <w:sz w:val="28"/>
          <w:szCs w:val="28"/>
        </w:rPr>
        <w:t xml:space="preserve">Преодоление этих трудностей требует комплексного подхода, включающего повышение квалификации специалистов, развитие материально-технической базы, активное взаимодействие с семьями, а также постоянную адаптацию программ под индивидуальные потребности обучающихся. </w:t>
      </w:r>
    </w:p>
    <w:p w14:paraId="6FA69AF0" w14:textId="28549205" w:rsidR="00415544" w:rsidRPr="000D58D2" w:rsidRDefault="00415544" w:rsidP="001203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58D2">
        <w:rPr>
          <w:rFonts w:ascii="Times New Roman" w:hAnsi="Times New Roman" w:cs="Times New Roman"/>
          <w:sz w:val="28"/>
          <w:szCs w:val="28"/>
        </w:rPr>
        <w:t>1</w:t>
      </w:r>
      <w:r w:rsidR="00181A7F">
        <w:rPr>
          <w:rFonts w:ascii="Times New Roman" w:hAnsi="Times New Roman" w:cs="Times New Roman"/>
          <w:sz w:val="28"/>
          <w:szCs w:val="28"/>
        </w:rPr>
        <w:t>4</w:t>
      </w:r>
      <w:r w:rsidRPr="000D58D2">
        <w:rPr>
          <w:rFonts w:ascii="Times New Roman" w:hAnsi="Times New Roman" w:cs="Times New Roman"/>
          <w:sz w:val="28"/>
          <w:szCs w:val="28"/>
        </w:rPr>
        <w:t xml:space="preserve">. Что вы рекомендуете тем, кого заинтересовала ваша практика (ваши практические советы)? </w:t>
      </w:r>
    </w:p>
    <w:p w14:paraId="1C2DFA9F" w14:textId="5EB8344F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1A7F">
        <w:rPr>
          <w:rFonts w:ascii="Times New Roman" w:hAnsi="Times New Roman" w:cs="Times New Roman"/>
          <w:i/>
          <w:sz w:val="28"/>
          <w:szCs w:val="28"/>
        </w:rPr>
        <w:t>Если вас заинтересовала практика профессиональной ориентации детей с умственной отсталостью, рекомендую обратить внимание на следующие практические советы для успешной реализации:</w:t>
      </w:r>
    </w:p>
    <w:p w14:paraId="2AF47869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81A7F">
        <w:rPr>
          <w:rFonts w:ascii="Times New Roman" w:hAnsi="Times New Roman" w:cs="Times New Roman"/>
          <w:i/>
          <w:sz w:val="28"/>
          <w:szCs w:val="28"/>
          <w:u w:val="single"/>
        </w:rPr>
        <w:t>Индивидуализируйте подход</w:t>
      </w:r>
    </w:p>
    <w:p w14:paraId="7FBC1507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1A7F">
        <w:rPr>
          <w:rFonts w:ascii="Times New Roman" w:hAnsi="Times New Roman" w:cs="Times New Roman"/>
          <w:i/>
          <w:sz w:val="28"/>
          <w:szCs w:val="28"/>
        </w:rPr>
        <w:t>Тщательно изучайте особенности, интересы и возможности каждого ребенка.</w:t>
      </w:r>
    </w:p>
    <w:p w14:paraId="6D7FB948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1A7F">
        <w:rPr>
          <w:rFonts w:ascii="Times New Roman" w:hAnsi="Times New Roman" w:cs="Times New Roman"/>
          <w:i/>
          <w:sz w:val="28"/>
          <w:szCs w:val="28"/>
        </w:rPr>
        <w:t>Разрабатывайте индивидуальные планы развития и профориентации с учётом сильных сторон и зон роста.</w:t>
      </w:r>
    </w:p>
    <w:p w14:paraId="57F3F637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81A7F">
        <w:rPr>
          <w:rFonts w:ascii="Times New Roman" w:hAnsi="Times New Roman" w:cs="Times New Roman"/>
          <w:iCs/>
          <w:sz w:val="28"/>
          <w:szCs w:val="28"/>
        </w:rPr>
        <w:t>Используйте наглядные и доступные материалы</w:t>
      </w:r>
    </w:p>
    <w:p w14:paraId="4C076151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1A7F">
        <w:rPr>
          <w:rFonts w:ascii="Times New Roman" w:hAnsi="Times New Roman" w:cs="Times New Roman"/>
          <w:i/>
          <w:sz w:val="28"/>
          <w:szCs w:val="28"/>
        </w:rPr>
        <w:t>Включайте практические задания, которые максимально приближены к реальным трудовым ситуациям.</w:t>
      </w:r>
    </w:p>
    <w:p w14:paraId="522D498D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81A7F">
        <w:rPr>
          <w:rFonts w:ascii="Times New Roman" w:hAnsi="Times New Roman" w:cs="Times New Roman"/>
          <w:iCs/>
          <w:sz w:val="28"/>
          <w:szCs w:val="28"/>
        </w:rPr>
        <w:t>Обеспечьте постепенность и системность</w:t>
      </w:r>
    </w:p>
    <w:p w14:paraId="2E6B79FE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1A7F">
        <w:rPr>
          <w:rFonts w:ascii="Times New Roman" w:hAnsi="Times New Roman" w:cs="Times New Roman"/>
          <w:i/>
          <w:sz w:val="28"/>
          <w:szCs w:val="28"/>
        </w:rPr>
        <w:t>Стройте занятия поэтапно: от знакомства с профессиями до выполнения конкретных трудовых действий.</w:t>
      </w:r>
    </w:p>
    <w:p w14:paraId="6C33E1F5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1A7F">
        <w:rPr>
          <w:rFonts w:ascii="Times New Roman" w:hAnsi="Times New Roman" w:cs="Times New Roman"/>
          <w:i/>
          <w:sz w:val="28"/>
          <w:szCs w:val="28"/>
        </w:rPr>
        <w:t>Регулярно повторяйте и закрепляйте пройденный материал.</w:t>
      </w:r>
    </w:p>
    <w:p w14:paraId="1D70684C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81A7F">
        <w:rPr>
          <w:rFonts w:ascii="Times New Roman" w:hAnsi="Times New Roman" w:cs="Times New Roman"/>
          <w:i/>
          <w:sz w:val="28"/>
          <w:szCs w:val="28"/>
          <w:u w:val="single"/>
        </w:rPr>
        <w:t>Создавайте мотивационную среду</w:t>
      </w:r>
    </w:p>
    <w:p w14:paraId="7C5DDB7C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1A7F">
        <w:rPr>
          <w:rFonts w:ascii="Times New Roman" w:hAnsi="Times New Roman" w:cs="Times New Roman"/>
          <w:i/>
          <w:sz w:val="28"/>
          <w:szCs w:val="28"/>
        </w:rPr>
        <w:lastRenderedPageBreak/>
        <w:t>Поощряйте успехи, даже небольшие, чтобы поддерживать интерес и уверенность ребенка.</w:t>
      </w:r>
    </w:p>
    <w:p w14:paraId="37BA26DF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1A7F">
        <w:rPr>
          <w:rFonts w:ascii="Times New Roman" w:hAnsi="Times New Roman" w:cs="Times New Roman"/>
          <w:i/>
          <w:sz w:val="28"/>
          <w:szCs w:val="28"/>
        </w:rPr>
        <w:t>Организуйте коллективные и индивидуальные формы работы, стимулирующие активность.</w:t>
      </w:r>
    </w:p>
    <w:p w14:paraId="7B72188B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81A7F">
        <w:rPr>
          <w:rFonts w:ascii="Times New Roman" w:hAnsi="Times New Roman" w:cs="Times New Roman"/>
          <w:i/>
          <w:sz w:val="28"/>
          <w:szCs w:val="28"/>
          <w:u w:val="single"/>
        </w:rPr>
        <w:t>Вовлекайте родителей и семью</w:t>
      </w:r>
    </w:p>
    <w:p w14:paraId="63247D09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1A7F">
        <w:rPr>
          <w:rFonts w:ascii="Times New Roman" w:hAnsi="Times New Roman" w:cs="Times New Roman"/>
          <w:i/>
          <w:sz w:val="28"/>
          <w:szCs w:val="28"/>
        </w:rPr>
        <w:t>Информируйте родителей о целях и методах практики.</w:t>
      </w:r>
    </w:p>
    <w:p w14:paraId="09DDBBE2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1A7F">
        <w:rPr>
          <w:rFonts w:ascii="Times New Roman" w:hAnsi="Times New Roman" w:cs="Times New Roman"/>
          <w:i/>
          <w:sz w:val="28"/>
          <w:szCs w:val="28"/>
        </w:rPr>
        <w:t>Привлекайте их к совместным занятиям и домашним заданиям для усиления эффекта.</w:t>
      </w:r>
    </w:p>
    <w:p w14:paraId="21BA2C51" w14:textId="2812D879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81A7F">
        <w:rPr>
          <w:rFonts w:ascii="Times New Roman" w:hAnsi="Times New Roman" w:cs="Times New Roman"/>
          <w:i/>
          <w:sz w:val="28"/>
          <w:szCs w:val="28"/>
          <w:u w:val="single"/>
        </w:rPr>
        <w:t>Организуйте трудовые пробы и экскурсии на предприятия, чтобы дети могли увидеть реальные условия труда.</w:t>
      </w:r>
    </w:p>
    <w:p w14:paraId="7E42D7EB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81A7F">
        <w:rPr>
          <w:rFonts w:ascii="Times New Roman" w:hAnsi="Times New Roman" w:cs="Times New Roman"/>
          <w:i/>
          <w:sz w:val="28"/>
          <w:szCs w:val="28"/>
          <w:u w:val="single"/>
        </w:rPr>
        <w:t>Создавайте дружелюбную, поддерживающую атмосферу.</w:t>
      </w:r>
    </w:p>
    <w:p w14:paraId="656250EC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81A7F">
        <w:rPr>
          <w:rFonts w:ascii="Times New Roman" w:hAnsi="Times New Roman" w:cs="Times New Roman"/>
          <w:i/>
          <w:sz w:val="28"/>
          <w:szCs w:val="28"/>
          <w:u w:val="single"/>
        </w:rPr>
        <w:t>Повышайте собственную квалификацию</w:t>
      </w:r>
    </w:p>
    <w:p w14:paraId="07A0AF92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81A7F">
        <w:rPr>
          <w:rFonts w:ascii="Times New Roman" w:hAnsi="Times New Roman" w:cs="Times New Roman"/>
          <w:i/>
          <w:sz w:val="28"/>
          <w:szCs w:val="28"/>
          <w:u w:val="single"/>
        </w:rPr>
        <w:t>Обменивайтесь опытом с коллегами и посещайте профильные семинары и тренинги.</w:t>
      </w:r>
    </w:p>
    <w:p w14:paraId="3A7C35E7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81A7F">
        <w:rPr>
          <w:rFonts w:ascii="Times New Roman" w:hAnsi="Times New Roman" w:cs="Times New Roman"/>
          <w:i/>
          <w:sz w:val="28"/>
          <w:szCs w:val="28"/>
          <w:u w:val="single"/>
        </w:rPr>
        <w:t>Будьте терпеливы и гибки</w:t>
      </w:r>
    </w:p>
    <w:p w14:paraId="4A2CABCB" w14:textId="77777777" w:rsidR="00181A7F" w:rsidRPr="00181A7F" w:rsidRDefault="00181A7F" w:rsidP="00181A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81A7F">
        <w:rPr>
          <w:rFonts w:ascii="Times New Roman" w:hAnsi="Times New Roman" w:cs="Times New Roman"/>
          <w:i/>
          <w:sz w:val="28"/>
          <w:szCs w:val="28"/>
          <w:u w:val="single"/>
        </w:rPr>
        <w:t>Помните, что развитие и адаптация требуют времени.</w:t>
      </w:r>
    </w:p>
    <w:p w14:paraId="5FBD9E97" w14:textId="235462C9" w:rsidR="00415544" w:rsidRPr="00181A7F" w:rsidRDefault="00415544" w:rsidP="000D5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58D2">
        <w:rPr>
          <w:rFonts w:ascii="Times New Roman" w:hAnsi="Times New Roman" w:cs="Times New Roman"/>
          <w:sz w:val="28"/>
          <w:szCs w:val="28"/>
        </w:rPr>
        <w:t>1</w:t>
      </w:r>
      <w:r w:rsidR="00181A7F">
        <w:rPr>
          <w:rFonts w:ascii="Times New Roman" w:hAnsi="Times New Roman" w:cs="Times New Roman"/>
          <w:sz w:val="28"/>
          <w:szCs w:val="28"/>
        </w:rPr>
        <w:t>5</w:t>
      </w:r>
      <w:r w:rsidRPr="000D58D2">
        <w:rPr>
          <w:rFonts w:ascii="Times New Roman" w:hAnsi="Times New Roman" w:cs="Times New Roman"/>
          <w:sz w:val="28"/>
          <w:szCs w:val="28"/>
        </w:rPr>
        <w:t>. *Какое сопровождение готова обеспечить команда заинтересовавшимся вашей образовательной практикой</w:t>
      </w:r>
      <w:r w:rsidR="00181A7F">
        <w:rPr>
          <w:rFonts w:ascii="Times New Roman" w:hAnsi="Times New Roman" w:cs="Times New Roman"/>
          <w:sz w:val="28"/>
          <w:szCs w:val="28"/>
        </w:rPr>
        <w:t xml:space="preserve"> - </w:t>
      </w:r>
      <w:r w:rsidRPr="000D58D2">
        <w:rPr>
          <w:rFonts w:ascii="Times New Roman" w:hAnsi="Times New Roman" w:cs="Times New Roman"/>
          <w:i/>
          <w:sz w:val="28"/>
          <w:szCs w:val="28"/>
        </w:rPr>
        <w:t>консультационное сопровождение</w:t>
      </w:r>
      <w:r w:rsidR="00181A7F">
        <w:rPr>
          <w:rFonts w:ascii="Times New Roman" w:hAnsi="Times New Roman" w:cs="Times New Roman"/>
          <w:i/>
          <w:sz w:val="28"/>
          <w:szCs w:val="28"/>
        </w:rPr>
        <w:t>.</w:t>
      </w:r>
    </w:p>
    <w:p w14:paraId="0879F4C7" w14:textId="77777777" w:rsidR="00415544" w:rsidRPr="000D58D2" w:rsidRDefault="00415544" w:rsidP="000D58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15544" w:rsidRPr="000D5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92B0E"/>
    <w:multiLevelType w:val="multilevel"/>
    <w:tmpl w:val="E0246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F3442"/>
    <w:multiLevelType w:val="hybridMultilevel"/>
    <w:tmpl w:val="DF4E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52C47"/>
    <w:multiLevelType w:val="hybridMultilevel"/>
    <w:tmpl w:val="68782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36F69"/>
    <w:multiLevelType w:val="hybridMultilevel"/>
    <w:tmpl w:val="6BB69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E6D8F"/>
    <w:multiLevelType w:val="hybridMultilevel"/>
    <w:tmpl w:val="011CC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660802"/>
    <w:multiLevelType w:val="hybridMultilevel"/>
    <w:tmpl w:val="C3DEB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F7780"/>
    <w:multiLevelType w:val="hybridMultilevel"/>
    <w:tmpl w:val="A11AD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254593"/>
    <w:multiLevelType w:val="hybridMultilevel"/>
    <w:tmpl w:val="F006A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544"/>
    <w:rsid w:val="00072713"/>
    <w:rsid w:val="000D58D2"/>
    <w:rsid w:val="0012038D"/>
    <w:rsid w:val="001369FA"/>
    <w:rsid w:val="00166AA7"/>
    <w:rsid w:val="00181A7F"/>
    <w:rsid w:val="002043D4"/>
    <w:rsid w:val="00243C8C"/>
    <w:rsid w:val="00330ED5"/>
    <w:rsid w:val="0038611A"/>
    <w:rsid w:val="00415544"/>
    <w:rsid w:val="0050747F"/>
    <w:rsid w:val="005C476B"/>
    <w:rsid w:val="00797ADA"/>
    <w:rsid w:val="00B51D73"/>
    <w:rsid w:val="00C0103C"/>
    <w:rsid w:val="00C67A9C"/>
    <w:rsid w:val="00E46A04"/>
    <w:rsid w:val="00FB1AC4"/>
    <w:rsid w:val="00FC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E3D55"/>
  <w15:docId w15:val="{53AD7CBB-97A1-45FE-BFA2-DE15EDAF8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1D73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38611A"/>
    <w:rPr>
      <w:b/>
      <w:bCs/>
    </w:rPr>
  </w:style>
  <w:style w:type="paragraph" w:customStyle="1" w:styleId="futurismarkdown-listitem">
    <w:name w:val="futurismarkdown-listitem"/>
    <w:basedOn w:val="a"/>
    <w:rsid w:val="00386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1369FA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0D5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04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0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public21584098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79FE-6BF7-49CF-84FD-A320DD93C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2368</Words>
  <Characters>13499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Nikitina_IA</dc:creator>
  <cp:lastModifiedBy>Юлия</cp:lastModifiedBy>
  <cp:revision>2</cp:revision>
  <dcterms:created xsi:type="dcterms:W3CDTF">2025-06-09T05:16:00Z</dcterms:created>
  <dcterms:modified xsi:type="dcterms:W3CDTF">2025-06-09T05:16:00Z</dcterms:modified>
</cp:coreProperties>
</file>