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2C3A46" w14:textId="2CF27097" w:rsidR="00C06111" w:rsidRPr="00C95B18" w:rsidRDefault="00622223" w:rsidP="00C95B18">
      <w:pPr>
        <w:ind w:firstLineChars="253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95B18">
        <w:rPr>
          <w:rFonts w:ascii="Times New Roman" w:hAnsi="Times New Roman" w:cs="Times New Roman"/>
          <w:sz w:val="28"/>
          <w:szCs w:val="28"/>
          <w:lang w:val="ru-RU"/>
        </w:rPr>
        <w:t>Добрый день, уважаемые коллеги, участники августовского педагогического совета!</w:t>
      </w:r>
    </w:p>
    <w:p w14:paraId="71DAFB74" w14:textId="64B577F9" w:rsidR="00C06111" w:rsidRPr="00C95B18" w:rsidRDefault="00622223" w:rsidP="00C95B18">
      <w:pPr>
        <w:ind w:firstLineChars="253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95B18">
        <w:rPr>
          <w:rFonts w:ascii="Times New Roman" w:eastAsia="Arial" w:hAnsi="Times New Roman" w:cs="Times New Roman"/>
          <w:color w:val="333333"/>
          <w:sz w:val="28"/>
          <w:szCs w:val="28"/>
          <w:shd w:val="clear" w:color="auto" w:fill="FFFFFF"/>
          <w:lang w:val="ru-RU" w:bidi="ar"/>
        </w:rPr>
        <w:t xml:space="preserve">В </w:t>
      </w:r>
      <w:r w:rsidRPr="00C95B18">
        <w:rPr>
          <w:rFonts w:ascii="Times New Roman" w:hAnsi="Times New Roman" w:cs="Times New Roman"/>
          <w:sz w:val="28"/>
          <w:szCs w:val="28"/>
          <w:lang w:val="ru-RU"/>
        </w:rPr>
        <w:t xml:space="preserve">Стратегии развития образования до 2036 года повышение качества естественно-научного и математического образования рассматривается как ключевая задача, напрямую связанная с обеспечением технологического суверенитета и лидерства России. Перед российской школой стоит важнейшая задача </w:t>
      </w:r>
      <w:r w:rsidR="00C95B18" w:rsidRPr="00C95B18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C95B18">
        <w:rPr>
          <w:rFonts w:ascii="Times New Roman" w:hAnsi="Times New Roman" w:cs="Times New Roman"/>
          <w:sz w:val="28"/>
          <w:szCs w:val="28"/>
          <w:lang w:val="ru-RU"/>
        </w:rPr>
        <w:t xml:space="preserve"> подготовка выпускников, способных решать сложные технологические задачи.  </w:t>
      </w:r>
    </w:p>
    <w:p w14:paraId="68B2FA58" w14:textId="660A9DEE" w:rsidR="00C06111" w:rsidRPr="00C95B18" w:rsidRDefault="00622223" w:rsidP="00C95B18">
      <w:pPr>
        <w:ind w:firstLineChars="253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95B18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C95B18">
        <w:rPr>
          <w:rFonts w:ascii="Times New Roman" w:hAnsi="Times New Roman" w:cs="Times New Roman"/>
          <w:sz w:val="28"/>
          <w:szCs w:val="28"/>
          <w:lang w:val="ru-RU"/>
        </w:rPr>
        <w:t>Казачинско</w:t>
      </w:r>
      <w:proofErr w:type="spellEnd"/>
      <w:r w:rsidRPr="00C95B18">
        <w:rPr>
          <w:rFonts w:ascii="Times New Roman" w:hAnsi="Times New Roman" w:cs="Times New Roman"/>
          <w:sz w:val="28"/>
          <w:szCs w:val="28"/>
          <w:lang w:val="ru-RU"/>
        </w:rPr>
        <w:t xml:space="preserve">-Пировском муниципальном округе работа по повышению качества естественнонаучного и математического образования ведется в двух направлениях: первое </w:t>
      </w:r>
      <w:r w:rsidR="00C95B18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C95B18">
        <w:rPr>
          <w:rFonts w:ascii="Times New Roman" w:hAnsi="Times New Roman" w:cs="Times New Roman"/>
          <w:sz w:val="28"/>
          <w:szCs w:val="28"/>
          <w:lang w:val="ru-RU"/>
        </w:rPr>
        <w:t xml:space="preserve"> достижение базовых результатов учащимися</w:t>
      </w:r>
      <w:r w:rsidR="00C95B1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95B18">
        <w:rPr>
          <w:rFonts w:ascii="Times New Roman" w:hAnsi="Times New Roman" w:cs="Times New Roman"/>
          <w:sz w:val="28"/>
          <w:szCs w:val="28"/>
          <w:lang w:val="ru-RU"/>
        </w:rPr>
        <w:t>по предметам естественнонаучного и математического цикла в соответствии с Региональным стандартом качества естественнонаучного и математического образования</w:t>
      </w:r>
      <w:r w:rsidR="00C95B1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95B18">
        <w:rPr>
          <w:rFonts w:ascii="Times New Roman" w:hAnsi="Times New Roman" w:cs="Times New Roman"/>
          <w:sz w:val="28"/>
          <w:szCs w:val="28"/>
          <w:lang w:val="ru-RU"/>
        </w:rPr>
        <w:t xml:space="preserve">и второе </w:t>
      </w:r>
      <w:r w:rsidR="00C95B18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C95B18">
        <w:rPr>
          <w:rFonts w:ascii="Times New Roman" w:hAnsi="Times New Roman" w:cs="Times New Roman"/>
          <w:sz w:val="28"/>
          <w:szCs w:val="28"/>
          <w:lang w:val="ru-RU"/>
        </w:rPr>
        <w:t xml:space="preserve"> усиление  мотивации и интереса учащихся к углубленному изучению этих предметов.</w:t>
      </w:r>
    </w:p>
    <w:p w14:paraId="498B323E" w14:textId="77777777" w:rsidR="00C95B18" w:rsidRPr="00ED5193" w:rsidRDefault="00C95B18" w:rsidP="00C95B18">
      <w:pPr>
        <w:ind w:firstLineChars="253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1ED80F84" w14:textId="4059A13B" w:rsidR="00C06111" w:rsidRPr="00ED5193" w:rsidRDefault="00622223" w:rsidP="00C95B18">
      <w:pPr>
        <w:ind w:firstLineChars="253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Результаты государственной итоговой аттестации 2026 года требуют системного подхода к организации образовательного процесса по направлению естественнонаучного и математического образования, так в этом году отмечаются как позитивные, так и негативные тенденции.</w:t>
      </w:r>
    </w:p>
    <w:p w14:paraId="6AC68727" w14:textId="1A2670EB" w:rsidR="00C06111" w:rsidRPr="00ED5193" w:rsidRDefault="00622223" w:rsidP="00A3550D">
      <w:pPr>
        <w:pStyle w:val="a4"/>
        <w:ind w:firstLineChars="253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Выпускники 2026</w:t>
      </w:r>
      <w:r w:rsidR="00A3550D"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г</w:t>
      </w:r>
      <w:r w:rsidR="00A3550D"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ода</w:t>
      </w:r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A3550D"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для сдачи </w:t>
      </w:r>
      <w:r w:rsidR="007F771C"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ГИА </w:t>
      </w:r>
      <w:r w:rsidR="00A3550D"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выбирали </w:t>
      </w:r>
      <w:r w:rsidR="007F771C"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</w:t>
      </w:r>
      <w:r w:rsidR="00A3550D"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редметы естественного-научного и математического направления, однако</w:t>
      </w:r>
      <w:r w:rsidR="007F771C"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доля участников</w:t>
      </w:r>
      <w:r w:rsidR="00A3550D"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сохраняется недостаточной</w:t>
      </w:r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: </w:t>
      </w:r>
    </w:p>
    <w:p w14:paraId="5D3BE295" w14:textId="77777777" w:rsidR="00C06111" w:rsidRPr="00ED5193" w:rsidRDefault="00622223">
      <w:pPr>
        <w:pStyle w:val="a6"/>
        <w:numPr>
          <w:ilvl w:val="0"/>
          <w:numId w:val="1"/>
        </w:numPr>
        <w:shd w:val="clear" w:color="auto" w:fill="FFFFFF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ED5193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proofErr w:type="spellEnd"/>
      <w:r w:rsidRPr="00ED51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D5193">
        <w:rPr>
          <w:rFonts w:ascii="Times New Roman" w:hAnsi="Times New Roman" w:cs="Times New Roman"/>
          <w:color w:val="000000" w:themeColor="text1"/>
          <w:sz w:val="28"/>
          <w:szCs w:val="28"/>
        </w:rPr>
        <w:t>профильной</w:t>
      </w:r>
      <w:proofErr w:type="spellEnd"/>
      <w:r w:rsidRPr="00ED51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D5193">
        <w:rPr>
          <w:rFonts w:ascii="Times New Roman" w:hAnsi="Times New Roman" w:cs="Times New Roman"/>
          <w:color w:val="000000" w:themeColor="text1"/>
          <w:sz w:val="28"/>
          <w:szCs w:val="28"/>
        </w:rPr>
        <w:t>математике</w:t>
      </w:r>
      <w:proofErr w:type="spellEnd"/>
      <w:r w:rsidRPr="00ED51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28 (26,7%);</w:t>
      </w:r>
    </w:p>
    <w:p w14:paraId="0F324BE7" w14:textId="078454FA" w:rsidR="00A3550D" w:rsidRPr="00ED5193" w:rsidRDefault="00A3550D" w:rsidP="00A3550D">
      <w:pPr>
        <w:pStyle w:val="a6"/>
        <w:numPr>
          <w:ilvl w:val="0"/>
          <w:numId w:val="1"/>
        </w:numPr>
        <w:shd w:val="clear" w:color="auto" w:fill="FFFFFF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ED5193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proofErr w:type="spellEnd"/>
      <w:r w:rsidRPr="00ED51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D5193">
        <w:rPr>
          <w:rFonts w:ascii="Times New Roman" w:hAnsi="Times New Roman" w:cs="Times New Roman"/>
          <w:color w:val="000000" w:themeColor="text1"/>
          <w:sz w:val="28"/>
          <w:szCs w:val="28"/>
        </w:rPr>
        <w:t>физике</w:t>
      </w:r>
      <w:proofErr w:type="spellEnd"/>
      <w:r w:rsidRPr="00ED51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10 (9,5%); </w:t>
      </w:r>
    </w:p>
    <w:p w14:paraId="4235B747" w14:textId="77777777" w:rsidR="007F771C" w:rsidRPr="00ED5193" w:rsidRDefault="007F771C" w:rsidP="007F771C">
      <w:pPr>
        <w:pStyle w:val="a6"/>
        <w:numPr>
          <w:ilvl w:val="0"/>
          <w:numId w:val="1"/>
        </w:numPr>
        <w:shd w:val="clear" w:color="auto" w:fill="FFFFFF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ED5193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proofErr w:type="spellEnd"/>
      <w:r w:rsidRPr="00ED51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D5193">
        <w:rPr>
          <w:rFonts w:ascii="Times New Roman" w:hAnsi="Times New Roman" w:cs="Times New Roman"/>
          <w:color w:val="000000" w:themeColor="text1"/>
          <w:sz w:val="28"/>
          <w:szCs w:val="28"/>
        </w:rPr>
        <w:t>информатике</w:t>
      </w:r>
      <w:proofErr w:type="spellEnd"/>
      <w:r w:rsidRPr="00ED51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9 (8,6%); </w:t>
      </w:r>
    </w:p>
    <w:p w14:paraId="1010392A" w14:textId="77777777" w:rsidR="00C06111" w:rsidRPr="00ED5193" w:rsidRDefault="00622223">
      <w:pPr>
        <w:pStyle w:val="a6"/>
        <w:numPr>
          <w:ilvl w:val="0"/>
          <w:numId w:val="1"/>
        </w:numPr>
        <w:shd w:val="clear" w:color="auto" w:fill="FFFFFF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ED5193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proofErr w:type="spellEnd"/>
      <w:r w:rsidRPr="00ED51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D5193">
        <w:rPr>
          <w:rFonts w:ascii="Times New Roman" w:hAnsi="Times New Roman" w:cs="Times New Roman"/>
          <w:color w:val="000000" w:themeColor="text1"/>
          <w:sz w:val="28"/>
          <w:szCs w:val="28"/>
        </w:rPr>
        <w:t>биологии</w:t>
      </w:r>
      <w:proofErr w:type="spellEnd"/>
      <w:r w:rsidRPr="00ED51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6 (5,7%);</w:t>
      </w:r>
    </w:p>
    <w:p w14:paraId="596DCB2F" w14:textId="77777777" w:rsidR="00C06111" w:rsidRPr="00ED5193" w:rsidRDefault="00622223">
      <w:pPr>
        <w:pStyle w:val="a6"/>
        <w:numPr>
          <w:ilvl w:val="0"/>
          <w:numId w:val="1"/>
        </w:numPr>
        <w:shd w:val="clear" w:color="auto" w:fill="FFFFFF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ED5193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proofErr w:type="spellEnd"/>
      <w:r w:rsidRPr="00ED51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D5193">
        <w:rPr>
          <w:rFonts w:ascii="Times New Roman" w:hAnsi="Times New Roman" w:cs="Times New Roman"/>
          <w:color w:val="000000" w:themeColor="text1"/>
          <w:sz w:val="28"/>
          <w:szCs w:val="28"/>
        </w:rPr>
        <w:t>химии</w:t>
      </w:r>
      <w:proofErr w:type="spellEnd"/>
      <w:r w:rsidRPr="00ED51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2 (1,9%).</w:t>
      </w:r>
    </w:p>
    <w:p w14:paraId="6418BC7D" w14:textId="77777777" w:rsidR="00C06111" w:rsidRPr="00ED5193" w:rsidRDefault="00C06111">
      <w:pPr>
        <w:shd w:val="clear" w:color="auto" w:fill="FFFFFF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C661C77" w14:textId="08CA1DEC" w:rsidR="00C06111" w:rsidRPr="00ED5193" w:rsidRDefault="00622223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ED5193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Необходимо отметить </w:t>
      </w:r>
      <w:r w:rsidR="00231B3D" w:rsidRPr="00ED5193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высокие </w:t>
      </w:r>
      <w:r w:rsidRPr="00ED5193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достижения</w:t>
      </w:r>
      <w:r w:rsidR="00231B3D" w:rsidRPr="00ED5193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 наших</w:t>
      </w:r>
      <w:r w:rsidR="004478E0" w:rsidRPr="00ED5193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 </w:t>
      </w:r>
      <w:r w:rsidR="00231B3D"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выпускников. И</w:t>
      </w:r>
      <w:r w:rsidR="004478E0" w:rsidRPr="00ED5193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з </w:t>
      </w:r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18</w:t>
      </w:r>
      <w:r w:rsidR="004478E0"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231B3D"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участников государственной итоговой аттестации</w:t>
      </w:r>
      <w:r w:rsidR="004478E0"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, </w:t>
      </w:r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показа</w:t>
      </w:r>
      <w:r w:rsidR="004478E0"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вших </w:t>
      </w:r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результаты выше 70 баллов</w:t>
      </w:r>
      <w:r w:rsidR="004478E0"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, 14 –</w:t>
      </w:r>
      <w:r w:rsidR="00950A08"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показали</w:t>
      </w:r>
      <w:r w:rsidR="004478E0"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по предметам естественно-научного и математического цикла.</w:t>
      </w:r>
    </w:p>
    <w:p w14:paraId="258AC635" w14:textId="5415EF21" w:rsidR="00950A08" w:rsidRPr="00ED5193" w:rsidRDefault="00950A08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Из них</w:t>
      </w:r>
      <w:r w:rsidR="004478E0"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Орлов Назар, выпускник «Пировской средняя школы» </w:t>
      </w:r>
      <w:r w:rsidR="00622223"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достиг </w:t>
      </w:r>
      <w:r w:rsidR="004478E0"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высоких </w:t>
      </w:r>
      <w:r w:rsidR="00622223"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результатов по трём предметам </w:t>
      </w:r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ЕНМО.</w:t>
      </w:r>
    </w:p>
    <w:p w14:paraId="406D27CE" w14:textId="77777777" w:rsidR="00231B3D" w:rsidRPr="00ED5193" w:rsidRDefault="00231B3D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2DBB0727" w14:textId="020622AE" w:rsidR="00950A08" w:rsidRPr="00ED5193" w:rsidRDefault="00950A08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5</w:t>
      </w:r>
      <w:r w:rsidRPr="00ED5193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выпускников</w:t>
      </w:r>
      <w:r w:rsidRPr="00ED5193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–</w:t>
      </w:r>
      <w:r w:rsidRPr="00ED5193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по двум предметам:</w:t>
      </w:r>
    </w:p>
    <w:p w14:paraId="414E55EF" w14:textId="417F3BD4" w:rsidR="00231B3D" w:rsidRPr="00ED5193" w:rsidRDefault="00231B3D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по профильной математике и информатике:</w:t>
      </w:r>
    </w:p>
    <w:p w14:paraId="4F0EF382" w14:textId="4618495E" w:rsidR="00950A08" w:rsidRPr="00ED5193" w:rsidRDefault="00950A08" w:rsidP="00950A08">
      <w:pPr>
        <w:pStyle w:val="a6"/>
        <w:numPr>
          <w:ilvl w:val="0"/>
          <w:numId w:val="9"/>
        </w:numPr>
        <w:shd w:val="clear" w:color="auto" w:fill="FFFFFF"/>
        <w:ind w:left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Гащенко Максим, МБОУ «Пировская средняя школа»;</w:t>
      </w:r>
    </w:p>
    <w:p w14:paraId="2CA9BD2D" w14:textId="6304B172" w:rsidR="00950A08" w:rsidRPr="00ED5193" w:rsidRDefault="00950A08" w:rsidP="00950A08">
      <w:pPr>
        <w:pStyle w:val="a6"/>
        <w:numPr>
          <w:ilvl w:val="0"/>
          <w:numId w:val="9"/>
        </w:numPr>
        <w:shd w:val="clear" w:color="auto" w:fill="FFFFFF"/>
        <w:ind w:left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Ломаев Илья, МБОУ Казачинская СОШ;</w:t>
      </w:r>
    </w:p>
    <w:p w14:paraId="3B7743CE" w14:textId="2CC364A8" w:rsidR="00950A08" w:rsidRPr="00ED5193" w:rsidRDefault="00950A08" w:rsidP="00950A08">
      <w:pPr>
        <w:pStyle w:val="a6"/>
        <w:numPr>
          <w:ilvl w:val="0"/>
          <w:numId w:val="9"/>
        </w:numPr>
        <w:shd w:val="clear" w:color="auto" w:fill="FFFFFF"/>
        <w:ind w:left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Петров Денис, МБОУ Казачинская СОШ;</w:t>
      </w:r>
    </w:p>
    <w:p w14:paraId="697101BC" w14:textId="5EF93BC6" w:rsidR="00950A08" w:rsidRPr="00ED5193" w:rsidRDefault="00950A08" w:rsidP="00950A08">
      <w:pPr>
        <w:pStyle w:val="a6"/>
        <w:numPr>
          <w:ilvl w:val="0"/>
          <w:numId w:val="9"/>
        </w:numPr>
        <w:shd w:val="clear" w:color="auto" w:fill="FFFFFF"/>
        <w:ind w:left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Соколов Егор, МБОУ «Пировская средняя школа»;</w:t>
      </w:r>
    </w:p>
    <w:p w14:paraId="2BF5713E" w14:textId="77777777" w:rsidR="00231B3D" w:rsidRPr="00ED5193" w:rsidRDefault="00231B3D" w:rsidP="00231B3D">
      <w:pPr>
        <w:pStyle w:val="a6"/>
        <w:shd w:val="clear" w:color="auto" w:fill="FFFFFF"/>
        <w:ind w:left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7BAF702E" w14:textId="7C92EF5B" w:rsidR="00231B3D" w:rsidRPr="00ED5193" w:rsidRDefault="00231B3D" w:rsidP="00231B3D">
      <w:pPr>
        <w:pStyle w:val="a6"/>
        <w:shd w:val="clear" w:color="auto" w:fill="FFFFFF"/>
        <w:ind w:left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по профильной математике и физике:</w:t>
      </w:r>
    </w:p>
    <w:p w14:paraId="2AA53BCA" w14:textId="1A77045B" w:rsidR="00950A08" w:rsidRPr="00ED5193" w:rsidRDefault="00950A08" w:rsidP="00950A08">
      <w:pPr>
        <w:pStyle w:val="a6"/>
        <w:numPr>
          <w:ilvl w:val="0"/>
          <w:numId w:val="9"/>
        </w:numPr>
        <w:shd w:val="clear" w:color="auto" w:fill="FFFFFF"/>
        <w:ind w:left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Сидоров Дмитрий,  МБОУ «</w:t>
      </w:r>
      <w:proofErr w:type="spellStart"/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Большекетская</w:t>
      </w:r>
      <w:proofErr w:type="spellEnd"/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средняя школа».</w:t>
      </w:r>
    </w:p>
    <w:p w14:paraId="58C74A60" w14:textId="77777777" w:rsidR="00950A08" w:rsidRPr="00ED5193" w:rsidRDefault="00950A08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1D8ECE37" w14:textId="5DEBF336" w:rsidR="00C06111" w:rsidRPr="00ED5193" w:rsidRDefault="00622223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Еще </w:t>
      </w:r>
      <w:r w:rsidR="00231B3D"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8</w:t>
      </w:r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выпускников достигли высоких баллов по одному предмету</w:t>
      </w:r>
      <w:r w:rsidR="00231B3D"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 из них</w:t>
      </w:r>
      <w:r w:rsidR="00917082"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Молчанов  Никита, МБОУ </w:t>
      </w:r>
      <w:proofErr w:type="spellStart"/>
      <w:r w:rsidR="00917082"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Дудовская</w:t>
      </w:r>
      <w:proofErr w:type="spellEnd"/>
      <w:r w:rsidR="00917082"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СОШ</w:t>
      </w:r>
      <w:r w:rsidR="00BC0F05"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917082"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– по биологии и 7 </w:t>
      </w:r>
      <w:r w:rsidR="00BC0F05"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выпускников Казачинской и Пировской школ </w:t>
      </w:r>
      <w:r w:rsidR="00917082"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– по профильной математике</w:t>
      </w:r>
      <w:r w:rsidR="00BC0F05"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14:paraId="5EF7B5B6" w14:textId="77777777" w:rsidR="007F771C" w:rsidRPr="00ED5193" w:rsidRDefault="007F771C">
      <w:pPr>
        <w:pStyle w:val="a6"/>
        <w:shd w:val="clear" w:color="auto" w:fill="FFFFFF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15496F7C" w14:textId="6F2462AF" w:rsidR="00231B3D" w:rsidRPr="00ED5193" w:rsidRDefault="00231B3D" w:rsidP="00231B3D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ED5193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Достижение выпускниками 70 баллов и выше</w:t>
      </w:r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по предметам ЕНМО составляет:</w:t>
      </w:r>
    </w:p>
    <w:p w14:paraId="3D46A2B7" w14:textId="08F30DF3" w:rsidR="00231B3D" w:rsidRPr="00ED5193" w:rsidRDefault="00231B3D" w:rsidP="00231B3D">
      <w:pPr>
        <w:pStyle w:val="a6"/>
        <w:numPr>
          <w:ilvl w:val="0"/>
          <w:numId w:val="1"/>
        </w:numPr>
        <w:shd w:val="clear" w:color="auto" w:fill="FFFFFF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по профильной математике – 13, (46,4% от числа сдававших);</w:t>
      </w:r>
    </w:p>
    <w:p w14:paraId="59DD28EF" w14:textId="77777777" w:rsidR="00231B3D" w:rsidRPr="00ED5193" w:rsidRDefault="00231B3D" w:rsidP="00231B3D">
      <w:pPr>
        <w:pStyle w:val="a6"/>
        <w:numPr>
          <w:ilvl w:val="0"/>
          <w:numId w:val="1"/>
        </w:numPr>
        <w:shd w:val="clear" w:color="auto" w:fill="FFFFFF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по информатике – 5 (55,6%), из них 2 (22,2%) выше 80 баллов;</w:t>
      </w:r>
    </w:p>
    <w:p w14:paraId="14784C97" w14:textId="77777777" w:rsidR="00231B3D" w:rsidRPr="00ED5193" w:rsidRDefault="00231B3D" w:rsidP="00231B3D">
      <w:pPr>
        <w:pStyle w:val="a6"/>
        <w:numPr>
          <w:ilvl w:val="0"/>
          <w:numId w:val="1"/>
        </w:numPr>
        <w:shd w:val="clear" w:color="auto" w:fill="FFFFFF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ED5193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proofErr w:type="spellEnd"/>
      <w:r w:rsidRPr="00ED51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D5193">
        <w:rPr>
          <w:rFonts w:ascii="Times New Roman" w:hAnsi="Times New Roman" w:cs="Times New Roman"/>
          <w:color w:val="000000" w:themeColor="text1"/>
          <w:sz w:val="28"/>
          <w:szCs w:val="28"/>
        </w:rPr>
        <w:t>физике</w:t>
      </w:r>
      <w:proofErr w:type="spellEnd"/>
      <w:r w:rsidRPr="00ED51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2 (20%)</w:t>
      </w:r>
    </w:p>
    <w:p w14:paraId="661F08AE" w14:textId="77777777" w:rsidR="00231B3D" w:rsidRPr="00ED5193" w:rsidRDefault="00231B3D" w:rsidP="00231B3D">
      <w:pPr>
        <w:pStyle w:val="a6"/>
        <w:numPr>
          <w:ilvl w:val="0"/>
          <w:numId w:val="1"/>
        </w:numPr>
        <w:shd w:val="clear" w:color="auto" w:fill="FFFFFF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ED5193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proofErr w:type="spellEnd"/>
      <w:r w:rsidRPr="00ED51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D5193">
        <w:rPr>
          <w:rFonts w:ascii="Times New Roman" w:hAnsi="Times New Roman" w:cs="Times New Roman"/>
          <w:color w:val="000000" w:themeColor="text1"/>
          <w:sz w:val="28"/>
          <w:szCs w:val="28"/>
        </w:rPr>
        <w:t>биологии</w:t>
      </w:r>
      <w:proofErr w:type="spellEnd"/>
      <w:r w:rsidRPr="00ED51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1 (16,7%) </w:t>
      </w:r>
    </w:p>
    <w:p w14:paraId="1C67B9F6" w14:textId="77777777" w:rsidR="00BC0F05" w:rsidRPr="00ED5193" w:rsidRDefault="00BC0F05" w:rsidP="00BC0F05">
      <w:pPr>
        <w:pStyle w:val="a6"/>
        <w:shd w:val="clear" w:color="auto" w:fill="FFFFFF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5FABD8D5" w14:textId="77777777" w:rsidR="003039B8" w:rsidRPr="00ED5193" w:rsidRDefault="003039B8" w:rsidP="003039B8">
      <w:pPr>
        <w:pStyle w:val="a6"/>
        <w:shd w:val="clear" w:color="auto" w:fill="FFFFFF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По химии отсутствуют участники, набравшие высокие баллы.</w:t>
      </w:r>
    </w:p>
    <w:p w14:paraId="448558CF" w14:textId="77777777" w:rsidR="003039B8" w:rsidRPr="00ED5193" w:rsidRDefault="003039B8" w:rsidP="003039B8">
      <w:pPr>
        <w:pStyle w:val="positive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sz w:val="28"/>
          <w:szCs w:val="28"/>
          <w:lang w:val="ru-RU" w:eastAsia="en-US"/>
        </w:rPr>
      </w:pPr>
      <w:r w:rsidRPr="00ED519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При этом лишь единичные участники набрали 80 и свыше баллов. Это является сдерживающим фактором для достижения достойных рейтингов на уровне края. </w:t>
      </w:r>
    </w:p>
    <w:p w14:paraId="7E852818" w14:textId="77777777" w:rsidR="00D60248" w:rsidRDefault="00D60248" w:rsidP="00C95B18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0E2113C0" w14:textId="27E7B12F" w:rsidR="00C06111" w:rsidRPr="00C95B18" w:rsidRDefault="00622223" w:rsidP="00C95B18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C95B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Уважаемые коллеги!</w:t>
      </w:r>
    </w:p>
    <w:p w14:paraId="09CFE627" w14:textId="69CBD6D1" w:rsidR="00C06111" w:rsidRPr="00C95B18" w:rsidRDefault="00622223" w:rsidP="00C95B18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95B18">
        <w:rPr>
          <w:rFonts w:ascii="Times New Roman" w:hAnsi="Times New Roman" w:cs="Times New Roman"/>
          <w:sz w:val="28"/>
          <w:szCs w:val="28"/>
          <w:lang w:val="ru-RU"/>
        </w:rPr>
        <w:t xml:space="preserve">В сравнении с прошлым учебным годом в 2026/2027 учебном году в школах нашего округа планируется увеличение числа классов с углубленным изучением предметов естественнонаучного математического цикла: математики на 2%, биологии </w:t>
      </w:r>
      <w:r w:rsidR="00C95B18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C95B18">
        <w:rPr>
          <w:rFonts w:ascii="Times New Roman" w:hAnsi="Times New Roman" w:cs="Times New Roman"/>
          <w:sz w:val="28"/>
          <w:szCs w:val="28"/>
          <w:lang w:val="ru-RU"/>
        </w:rPr>
        <w:t xml:space="preserve"> в</w:t>
      </w:r>
      <w:r w:rsidR="00C95B1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95B18">
        <w:rPr>
          <w:rFonts w:ascii="Times New Roman" w:hAnsi="Times New Roman" w:cs="Times New Roman"/>
          <w:sz w:val="28"/>
          <w:szCs w:val="28"/>
          <w:lang w:val="ru-RU"/>
        </w:rPr>
        <w:t>2 раза, физики, химии</w:t>
      </w:r>
      <w:r w:rsidR="00C95B18">
        <w:rPr>
          <w:rFonts w:ascii="Times New Roman" w:hAnsi="Times New Roman" w:cs="Times New Roman"/>
          <w:sz w:val="28"/>
          <w:szCs w:val="28"/>
          <w:lang w:val="ru-RU"/>
        </w:rPr>
        <w:t xml:space="preserve"> –</w:t>
      </w:r>
      <w:r w:rsidRPr="00C95B18">
        <w:rPr>
          <w:rFonts w:ascii="Times New Roman" w:hAnsi="Times New Roman" w:cs="Times New Roman"/>
          <w:sz w:val="28"/>
          <w:szCs w:val="28"/>
          <w:lang w:val="ru-RU"/>
        </w:rPr>
        <w:t xml:space="preserve"> в</w:t>
      </w:r>
      <w:r w:rsidR="00C95B18">
        <w:rPr>
          <w:rFonts w:ascii="Times New Roman" w:hAnsi="Times New Roman" w:cs="Times New Roman"/>
          <w:sz w:val="28"/>
          <w:szCs w:val="28"/>
          <w:lang w:val="ru-RU"/>
        </w:rPr>
        <w:t xml:space="preserve"> 3</w:t>
      </w:r>
      <w:r w:rsidRPr="00C95B18">
        <w:rPr>
          <w:rFonts w:ascii="Times New Roman" w:hAnsi="Times New Roman" w:cs="Times New Roman"/>
          <w:sz w:val="28"/>
          <w:szCs w:val="28"/>
          <w:lang w:val="ru-RU"/>
        </w:rPr>
        <w:t xml:space="preserve"> раза по сравнению с прошлым годом. Конечно, это не те 30%, которые требует Комплекс мер по повышению качества ЕНМО, но лед тронулся, и нам есть к чему стремится.</w:t>
      </w:r>
    </w:p>
    <w:p w14:paraId="05DE36A9" w14:textId="77777777" w:rsidR="00C06111" w:rsidRDefault="00C06111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72723BE" w14:textId="77777777" w:rsidR="00C06111" w:rsidRDefault="0062222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Таблицу на слайд </w:t>
      </w:r>
    </w:p>
    <w:p w14:paraId="3185B002" w14:textId="77777777" w:rsidR="00C06111" w:rsidRDefault="00C06111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5"/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731"/>
        <w:gridCol w:w="1015"/>
        <w:gridCol w:w="1030"/>
        <w:gridCol w:w="1083"/>
        <w:gridCol w:w="980"/>
        <w:gridCol w:w="920"/>
        <w:gridCol w:w="1063"/>
        <w:gridCol w:w="1022"/>
        <w:gridCol w:w="1011"/>
      </w:tblGrid>
      <w:tr w:rsidR="00C06111" w:rsidRPr="00010011" w14:paraId="6F3C5F36" w14:textId="77777777">
        <w:trPr>
          <w:trHeight w:val="138"/>
          <w:jc w:val="center"/>
        </w:trPr>
        <w:tc>
          <w:tcPr>
            <w:tcW w:w="2313" w:type="dxa"/>
            <w:tcBorders>
              <w:tl2br w:val="nil"/>
              <w:tr2bl w:val="nil"/>
            </w:tcBorders>
          </w:tcPr>
          <w:p w14:paraId="60B5593B" w14:textId="77777777" w:rsidR="00C06111" w:rsidRDefault="00C061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552" w:type="dxa"/>
            <w:gridSpan w:val="8"/>
            <w:tcBorders>
              <w:tl2br w:val="nil"/>
              <w:tr2bl w:val="nil"/>
            </w:tcBorders>
          </w:tcPr>
          <w:p w14:paraId="562980AD" w14:textId="77777777" w:rsidR="00C06111" w:rsidRDefault="006222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Количество классов с углубленным изучением предметов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Казачинско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-Пировском МО</w:t>
            </w:r>
          </w:p>
        </w:tc>
      </w:tr>
      <w:tr w:rsidR="00C06111" w14:paraId="05FC11E6" w14:textId="77777777">
        <w:trPr>
          <w:jc w:val="center"/>
        </w:trPr>
        <w:tc>
          <w:tcPr>
            <w:tcW w:w="2313" w:type="dxa"/>
            <w:tcBorders>
              <w:tl2br w:val="nil"/>
              <w:tr2bl w:val="nil"/>
            </w:tcBorders>
          </w:tcPr>
          <w:p w14:paraId="3A65018A" w14:textId="77777777" w:rsidR="00C06111" w:rsidRDefault="00C061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29" w:type="dxa"/>
            <w:gridSpan w:val="2"/>
            <w:tcBorders>
              <w:tl2br w:val="nil"/>
              <w:tr2bl w:val="nil"/>
            </w:tcBorders>
          </w:tcPr>
          <w:p w14:paraId="2B5F66C7" w14:textId="77777777" w:rsidR="00C06111" w:rsidRDefault="006222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Математика</w:t>
            </w:r>
          </w:p>
        </w:tc>
        <w:tc>
          <w:tcPr>
            <w:tcW w:w="2772" w:type="dxa"/>
            <w:gridSpan w:val="2"/>
            <w:tcBorders>
              <w:tl2br w:val="nil"/>
              <w:tr2bl w:val="nil"/>
            </w:tcBorders>
          </w:tcPr>
          <w:p w14:paraId="191816B3" w14:textId="77777777" w:rsidR="00C06111" w:rsidRDefault="006222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Биология</w:t>
            </w:r>
          </w:p>
        </w:tc>
        <w:tc>
          <w:tcPr>
            <w:tcW w:w="2563" w:type="dxa"/>
            <w:gridSpan w:val="2"/>
            <w:tcBorders>
              <w:tl2br w:val="nil"/>
              <w:tr2bl w:val="nil"/>
            </w:tcBorders>
          </w:tcPr>
          <w:p w14:paraId="21EF884F" w14:textId="77777777" w:rsidR="00C06111" w:rsidRDefault="006222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Физика</w:t>
            </w:r>
          </w:p>
        </w:tc>
        <w:tc>
          <w:tcPr>
            <w:tcW w:w="2688" w:type="dxa"/>
            <w:gridSpan w:val="2"/>
            <w:tcBorders>
              <w:tl2br w:val="nil"/>
              <w:tr2bl w:val="nil"/>
            </w:tcBorders>
          </w:tcPr>
          <w:p w14:paraId="08226DAC" w14:textId="77777777" w:rsidR="00C06111" w:rsidRDefault="006222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Химия </w:t>
            </w:r>
          </w:p>
        </w:tc>
      </w:tr>
      <w:tr w:rsidR="00C06111" w14:paraId="48224840" w14:textId="77777777">
        <w:trPr>
          <w:jc w:val="center"/>
        </w:trPr>
        <w:tc>
          <w:tcPr>
            <w:tcW w:w="2313" w:type="dxa"/>
            <w:tcBorders>
              <w:tl2br w:val="nil"/>
              <w:tr2bl w:val="nil"/>
            </w:tcBorders>
          </w:tcPr>
          <w:p w14:paraId="6049F3D5" w14:textId="77777777" w:rsidR="00C06111" w:rsidRDefault="006222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 2025 года</w:t>
            </w:r>
          </w:p>
        </w:tc>
        <w:tc>
          <w:tcPr>
            <w:tcW w:w="1225" w:type="dxa"/>
            <w:tcBorders>
              <w:tl2br w:val="nil"/>
              <w:tr2bl w:val="nil"/>
            </w:tcBorders>
          </w:tcPr>
          <w:p w14:paraId="76E8EEBB" w14:textId="77777777" w:rsidR="00C06111" w:rsidRDefault="006222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2025 год</w:t>
            </w:r>
          </w:p>
        </w:tc>
        <w:tc>
          <w:tcPr>
            <w:tcW w:w="1304" w:type="dxa"/>
            <w:tcBorders>
              <w:tl2br w:val="nil"/>
              <w:tr2bl w:val="nil"/>
            </w:tcBorders>
            <w:shd w:val="clear" w:color="auto" w:fill="DAE3F4" w:themeFill="accent1" w:themeFillTint="32"/>
          </w:tcPr>
          <w:p w14:paraId="69C3A6E9" w14:textId="77777777" w:rsidR="00C06111" w:rsidRDefault="006222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 год</w:t>
            </w:r>
          </w:p>
        </w:tc>
        <w:tc>
          <w:tcPr>
            <w:tcW w:w="1492" w:type="dxa"/>
            <w:tcBorders>
              <w:tl2br w:val="nil"/>
              <w:tr2bl w:val="nil"/>
            </w:tcBorders>
          </w:tcPr>
          <w:p w14:paraId="7EE57C45" w14:textId="77777777" w:rsidR="00C06111" w:rsidRDefault="006222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2025 год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shd w:val="clear" w:color="auto" w:fill="DAE3F4" w:themeFill="accent1" w:themeFillTint="32"/>
          </w:tcPr>
          <w:p w14:paraId="1D7199B3" w14:textId="77777777" w:rsidR="00C06111" w:rsidRDefault="006222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 год</w:t>
            </w:r>
          </w:p>
        </w:tc>
        <w:tc>
          <w:tcPr>
            <w:tcW w:w="1135" w:type="dxa"/>
            <w:tcBorders>
              <w:tl2br w:val="nil"/>
              <w:tr2bl w:val="nil"/>
            </w:tcBorders>
          </w:tcPr>
          <w:p w14:paraId="3DE7D427" w14:textId="77777777" w:rsidR="00C06111" w:rsidRDefault="006222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2025 год</w:t>
            </w:r>
          </w:p>
        </w:tc>
        <w:tc>
          <w:tcPr>
            <w:tcW w:w="1428" w:type="dxa"/>
            <w:tcBorders>
              <w:tl2br w:val="nil"/>
              <w:tr2bl w:val="nil"/>
            </w:tcBorders>
            <w:shd w:val="clear" w:color="auto" w:fill="DAE3F4" w:themeFill="accent1" w:themeFillTint="32"/>
          </w:tcPr>
          <w:p w14:paraId="6FEAD2F9" w14:textId="77777777" w:rsidR="00C06111" w:rsidRDefault="006222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 год</w:t>
            </w:r>
          </w:p>
        </w:tc>
        <w:tc>
          <w:tcPr>
            <w:tcW w:w="1344" w:type="dxa"/>
            <w:tcBorders>
              <w:tl2br w:val="nil"/>
              <w:tr2bl w:val="nil"/>
            </w:tcBorders>
          </w:tcPr>
          <w:p w14:paraId="22909273" w14:textId="77777777" w:rsidR="00C06111" w:rsidRDefault="006222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2025 год</w:t>
            </w:r>
          </w:p>
        </w:tc>
        <w:tc>
          <w:tcPr>
            <w:tcW w:w="1344" w:type="dxa"/>
            <w:tcBorders>
              <w:tl2br w:val="nil"/>
              <w:tr2bl w:val="nil"/>
            </w:tcBorders>
            <w:shd w:val="clear" w:color="auto" w:fill="DAE3F4" w:themeFill="accent1" w:themeFillTint="32"/>
          </w:tcPr>
          <w:p w14:paraId="2B801DB3" w14:textId="77777777" w:rsidR="00C06111" w:rsidRDefault="006222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 год</w:t>
            </w:r>
          </w:p>
        </w:tc>
      </w:tr>
      <w:tr w:rsidR="00C06111" w14:paraId="27F9C996" w14:textId="77777777">
        <w:trPr>
          <w:trHeight w:val="246"/>
          <w:jc w:val="center"/>
        </w:trPr>
        <w:tc>
          <w:tcPr>
            <w:tcW w:w="2313" w:type="dxa"/>
            <w:tcBorders>
              <w:tl2br w:val="nil"/>
              <w:tr2bl w:val="nil"/>
            </w:tcBorders>
          </w:tcPr>
          <w:p w14:paraId="00731D97" w14:textId="77777777" w:rsidR="00C06111" w:rsidRDefault="006222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 2026 года</w:t>
            </w:r>
          </w:p>
        </w:tc>
        <w:tc>
          <w:tcPr>
            <w:tcW w:w="1225" w:type="dxa"/>
            <w:tcBorders>
              <w:tl2br w:val="nil"/>
              <w:tr2bl w:val="nil"/>
            </w:tcBorders>
          </w:tcPr>
          <w:p w14:paraId="6FE1BCFE" w14:textId="77777777" w:rsidR="00C06111" w:rsidRDefault="006222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304" w:type="dxa"/>
            <w:tcBorders>
              <w:tl2br w:val="nil"/>
              <w:tr2bl w:val="nil"/>
            </w:tcBorders>
            <w:shd w:val="clear" w:color="auto" w:fill="DAE3F4" w:themeFill="accent1" w:themeFillTint="32"/>
          </w:tcPr>
          <w:p w14:paraId="4091C8B7" w14:textId="77777777" w:rsidR="00C06111" w:rsidRDefault="006222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492" w:type="dxa"/>
            <w:tcBorders>
              <w:tl2br w:val="nil"/>
              <w:tr2bl w:val="nil"/>
            </w:tcBorders>
          </w:tcPr>
          <w:p w14:paraId="4C324681" w14:textId="77777777" w:rsidR="00C06111" w:rsidRDefault="006222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shd w:val="clear" w:color="auto" w:fill="DAE3F4" w:themeFill="accent1" w:themeFillTint="32"/>
          </w:tcPr>
          <w:p w14:paraId="77BAC7A0" w14:textId="77777777" w:rsidR="00C06111" w:rsidRDefault="006222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1135" w:type="dxa"/>
            <w:tcBorders>
              <w:tl2br w:val="nil"/>
              <w:tr2bl w:val="nil"/>
            </w:tcBorders>
          </w:tcPr>
          <w:p w14:paraId="4BF1C293" w14:textId="77777777" w:rsidR="00C06111" w:rsidRDefault="006222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28" w:type="dxa"/>
            <w:tcBorders>
              <w:tl2br w:val="nil"/>
              <w:tr2bl w:val="nil"/>
            </w:tcBorders>
            <w:shd w:val="clear" w:color="auto" w:fill="DAE3F4" w:themeFill="accent1" w:themeFillTint="32"/>
          </w:tcPr>
          <w:p w14:paraId="7482889F" w14:textId="77777777" w:rsidR="00C06111" w:rsidRDefault="006222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344" w:type="dxa"/>
            <w:tcBorders>
              <w:tl2br w:val="nil"/>
              <w:tr2bl w:val="nil"/>
            </w:tcBorders>
          </w:tcPr>
          <w:p w14:paraId="314B6CA0" w14:textId="77777777" w:rsidR="00C06111" w:rsidRDefault="006222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344" w:type="dxa"/>
            <w:tcBorders>
              <w:tl2br w:val="nil"/>
              <w:tr2bl w:val="nil"/>
            </w:tcBorders>
            <w:shd w:val="clear" w:color="auto" w:fill="DAE3F4" w:themeFill="accent1" w:themeFillTint="32"/>
          </w:tcPr>
          <w:p w14:paraId="5B9F2240" w14:textId="77777777" w:rsidR="00C06111" w:rsidRDefault="006222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</w:tr>
      <w:tr w:rsidR="00C06111" w14:paraId="718BA3AD" w14:textId="77777777">
        <w:trPr>
          <w:jc w:val="center"/>
        </w:trPr>
        <w:tc>
          <w:tcPr>
            <w:tcW w:w="2313" w:type="dxa"/>
            <w:tcBorders>
              <w:tl2br w:val="nil"/>
              <w:tr2bl w:val="nil"/>
            </w:tcBorders>
          </w:tcPr>
          <w:p w14:paraId="7008230B" w14:textId="77777777" w:rsidR="00C06111" w:rsidRDefault="00C061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25" w:type="dxa"/>
            <w:tcBorders>
              <w:tl2br w:val="nil"/>
              <w:tr2bl w:val="nil"/>
            </w:tcBorders>
          </w:tcPr>
          <w:p w14:paraId="5C8FE3D4" w14:textId="77777777" w:rsidR="00C06111" w:rsidRDefault="006222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9%</w:t>
            </w:r>
          </w:p>
          <w:p w14:paraId="108E778B" w14:textId="77777777" w:rsidR="00C06111" w:rsidRDefault="00C061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04" w:type="dxa"/>
            <w:tcBorders>
              <w:tl2br w:val="nil"/>
              <w:tr2bl w:val="nil"/>
            </w:tcBorders>
            <w:shd w:val="clear" w:color="auto" w:fill="DAE3F4" w:themeFill="accent1" w:themeFillTint="32"/>
          </w:tcPr>
          <w:p w14:paraId="4AB06FCE" w14:textId="77777777" w:rsidR="00C06111" w:rsidRDefault="006222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11%</w:t>
            </w:r>
          </w:p>
          <w:p w14:paraId="440790D1" w14:textId="77777777" w:rsidR="00C06111" w:rsidRDefault="00C061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92" w:type="dxa"/>
            <w:tcBorders>
              <w:tl2br w:val="nil"/>
              <w:tr2bl w:val="nil"/>
            </w:tcBorders>
          </w:tcPr>
          <w:p w14:paraId="5D5F5657" w14:textId="77777777" w:rsidR="00C06111" w:rsidRDefault="006222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16%</w:t>
            </w:r>
          </w:p>
          <w:p w14:paraId="218BCE6A" w14:textId="77777777" w:rsidR="00C06111" w:rsidRDefault="00C061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80" w:type="dxa"/>
            <w:tcBorders>
              <w:tl2br w:val="nil"/>
              <w:tr2bl w:val="nil"/>
            </w:tcBorders>
            <w:shd w:val="clear" w:color="auto" w:fill="DAE3F4" w:themeFill="accent1" w:themeFillTint="32"/>
          </w:tcPr>
          <w:p w14:paraId="327E275C" w14:textId="77777777" w:rsidR="00C06111" w:rsidRDefault="006222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33%</w:t>
            </w:r>
          </w:p>
          <w:p w14:paraId="78B1B8A7" w14:textId="77777777" w:rsidR="00C06111" w:rsidRDefault="00C061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  <w:tcBorders>
              <w:tl2br w:val="nil"/>
              <w:tr2bl w:val="nil"/>
            </w:tcBorders>
          </w:tcPr>
          <w:p w14:paraId="6F8E47EE" w14:textId="77777777" w:rsidR="00C06111" w:rsidRDefault="006222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1,2%</w:t>
            </w:r>
          </w:p>
          <w:p w14:paraId="2C888B52" w14:textId="77777777" w:rsidR="00C06111" w:rsidRDefault="00C061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28" w:type="dxa"/>
            <w:tcBorders>
              <w:tl2br w:val="nil"/>
              <w:tr2bl w:val="nil"/>
            </w:tcBorders>
            <w:shd w:val="clear" w:color="auto" w:fill="DAE3F4" w:themeFill="accent1" w:themeFillTint="32"/>
          </w:tcPr>
          <w:p w14:paraId="4E50AA24" w14:textId="77777777" w:rsidR="00C06111" w:rsidRDefault="006222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3,7%</w:t>
            </w:r>
          </w:p>
          <w:p w14:paraId="2EEC4E98" w14:textId="77777777" w:rsidR="00C06111" w:rsidRDefault="00C061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4" w:type="dxa"/>
            <w:tcBorders>
              <w:tl2br w:val="nil"/>
              <w:tr2bl w:val="nil"/>
            </w:tcBorders>
          </w:tcPr>
          <w:p w14:paraId="5BFC9EA5" w14:textId="77777777" w:rsidR="00C06111" w:rsidRDefault="006222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3,7%</w:t>
            </w:r>
          </w:p>
          <w:p w14:paraId="001FB9D6" w14:textId="77777777" w:rsidR="00C06111" w:rsidRDefault="00C061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4" w:type="dxa"/>
            <w:tcBorders>
              <w:tl2br w:val="nil"/>
              <w:tr2bl w:val="nil"/>
            </w:tcBorders>
            <w:shd w:val="clear" w:color="auto" w:fill="DAE3F4" w:themeFill="accent1" w:themeFillTint="32"/>
          </w:tcPr>
          <w:p w14:paraId="03A4CB15" w14:textId="77777777" w:rsidR="00C06111" w:rsidRDefault="006222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11%</w:t>
            </w:r>
          </w:p>
          <w:p w14:paraId="15E89209" w14:textId="77777777" w:rsidR="00C06111" w:rsidRDefault="00C061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28C0E407" w14:textId="77777777" w:rsidR="00C06111" w:rsidRDefault="00C06111" w:rsidP="00715638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4B3DF1EC" w14:textId="759EA75F" w:rsidR="00C06111" w:rsidRDefault="00622223" w:rsidP="00715638">
      <w:pPr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95B18">
        <w:rPr>
          <w:rFonts w:ascii="Times New Roman" w:hAnsi="Times New Roman" w:cs="Times New Roman"/>
          <w:sz w:val="28"/>
          <w:szCs w:val="28"/>
          <w:lang w:val="ru-RU"/>
        </w:rPr>
        <w:t>Важную роль в</w:t>
      </w:r>
      <w:r w:rsidR="007F77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95B18">
        <w:rPr>
          <w:rFonts w:ascii="Times New Roman" w:hAnsi="Times New Roman" w:cs="Times New Roman"/>
          <w:sz w:val="28"/>
          <w:szCs w:val="28"/>
          <w:lang w:val="ru-RU"/>
        </w:rPr>
        <w:t xml:space="preserve">вопросе повышения качества ЕНМО имеют педагогические кадры, поэтому в рамках данных задач особое внимание уделяется повышению квалификации педагогов. За период с января по май 2026 года 21 педагог повысил квалификацию по предметам ЕНМО в Сетевой школе на базе КК ИРО,  цель которой – обеспечить команду ОО современными знаниями, навыками и инструментами для эффективного преподавания предметов </w:t>
      </w:r>
      <w:proofErr w:type="spellStart"/>
      <w:r w:rsidRPr="00C95B18">
        <w:rPr>
          <w:rFonts w:ascii="Times New Roman" w:hAnsi="Times New Roman" w:cs="Times New Roman"/>
          <w:sz w:val="28"/>
          <w:szCs w:val="28"/>
          <w:lang w:val="ru-RU"/>
        </w:rPr>
        <w:t>ЕНиМО</w:t>
      </w:r>
      <w:proofErr w:type="spellEnd"/>
      <w:r w:rsidRPr="00C95B18">
        <w:rPr>
          <w:rFonts w:ascii="Times New Roman" w:hAnsi="Times New Roman" w:cs="Times New Roman"/>
          <w:sz w:val="28"/>
          <w:szCs w:val="28"/>
          <w:lang w:val="ru-RU"/>
        </w:rPr>
        <w:t xml:space="preserve"> на базовом уровне, а также развить дидактические и методические компетенции, способствующие повышению учебных достижений школьников.</w:t>
      </w:r>
      <w:r w:rsidR="00ED519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95B18">
        <w:rPr>
          <w:rFonts w:ascii="Times New Roman" w:hAnsi="Times New Roman" w:cs="Times New Roman"/>
          <w:sz w:val="28"/>
          <w:szCs w:val="28"/>
          <w:lang w:val="ru-RU"/>
        </w:rPr>
        <w:t xml:space="preserve">Ещё 11 педагогов прошли обучение в Московском центре непрерывного повышения </w:t>
      </w:r>
      <w:r w:rsidRPr="00C95B18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мастерства    по преподаванию предметов на углублённом уровне. 8 педагогов повысили квалификацию в НИКО (Национальный институт качества образования) по подготовке учащихся к ЕГЭ по профильной математике и предметам ЕНЦ. </w:t>
      </w:r>
    </w:p>
    <w:p w14:paraId="4C23EFA0" w14:textId="77777777" w:rsidR="004E68E0" w:rsidRDefault="004E68E0" w:rsidP="00715638">
      <w:pPr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C6631C1" w14:textId="6128C529" w:rsidR="00C06111" w:rsidRDefault="00622223" w:rsidP="00715638">
      <w:pPr>
        <w:ind w:firstLineChars="200" w:firstLine="560"/>
        <w:jc w:val="both"/>
        <w:rPr>
          <w:rFonts w:ascii="Times New Roman" w:eastAsia="Calibri-Bold" w:hAnsi="Times New Roman" w:cs="Times New Roman"/>
          <w:b/>
          <w:bCs/>
          <w:color w:val="000000" w:themeColor="text1"/>
          <w:sz w:val="24"/>
          <w:szCs w:val="24"/>
          <w:lang w:val="ru-RU" w:bidi="ar"/>
        </w:rPr>
      </w:pPr>
      <w:r w:rsidRPr="00C95B18">
        <w:rPr>
          <w:rFonts w:ascii="Times New Roman" w:hAnsi="Times New Roman" w:cs="Times New Roman"/>
          <w:sz w:val="28"/>
          <w:szCs w:val="28"/>
          <w:lang w:val="ru-RU"/>
        </w:rPr>
        <w:t xml:space="preserve">В округе зарождается новая практика </w:t>
      </w:r>
      <w:r w:rsidR="007F771C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C95B18">
        <w:rPr>
          <w:rFonts w:ascii="Times New Roman" w:hAnsi="Times New Roman" w:cs="Times New Roman"/>
          <w:sz w:val="28"/>
          <w:szCs w:val="28"/>
          <w:lang w:val="ru-RU"/>
        </w:rPr>
        <w:t xml:space="preserve"> образовательные</w:t>
      </w:r>
      <w:r w:rsidR="007F77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95B18">
        <w:rPr>
          <w:rFonts w:ascii="Times New Roman" w:hAnsi="Times New Roman" w:cs="Times New Roman"/>
          <w:sz w:val="28"/>
          <w:szCs w:val="28"/>
          <w:lang w:val="ru-RU"/>
        </w:rPr>
        <w:t>интенсивы естественнонаучной направленности, целью которых является создание такой образовательной среды, которая бы инициировала</w:t>
      </w:r>
      <w:r w:rsidR="007F77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95B18">
        <w:rPr>
          <w:rFonts w:ascii="Times New Roman" w:hAnsi="Times New Roman" w:cs="Times New Roman"/>
          <w:sz w:val="28"/>
          <w:szCs w:val="28"/>
          <w:lang w:val="ru-RU"/>
        </w:rPr>
        <w:t>выбор обучающимися учебных предметов естественно-научного и математического цикла к изучению на углубленном уровне с последующей сдачей экзамена по этим предметам. Для разработки образовательных интенсивов была создана рабочая группа из творческих учителей округа. Планируется провести два интенсива в течение будущего учебного года: в конце первой и третьей четвертей. В течение 2025</w:t>
      </w:r>
      <w:r w:rsidR="007F771C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C95B18">
        <w:rPr>
          <w:rFonts w:ascii="Times New Roman" w:hAnsi="Times New Roman" w:cs="Times New Roman"/>
          <w:sz w:val="28"/>
          <w:szCs w:val="28"/>
          <w:lang w:val="ru-RU"/>
        </w:rPr>
        <w:t xml:space="preserve">2026 </w:t>
      </w:r>
      <w:r w:rsidR="007F771C">
        <w:rPr>
          <w:rFonts w:ascii="Times New Roman" w:hAnsi="Times New Roman" w:cs="Times New Roman"/>
          <w:sz w:val="28"/>
          <w:szCs w:val="28"/>
          <w:lang w:val="ru-RU"/>
        </w:rPr>
        <w:t>учебного</w:t>
      </w:r>
      <w:r w:rsidR="004E68E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95B18">
        <w:rPr>
          <w:rFonts w:ascii="Times New Roman" w:hAnsi="Times New Roman" w:cs="Times New Roman"/>
          <w:sz w:val="28"/>
          <w:szCs w:val="28"/>
          <w:lang w:val="ru-RU"/>
        </w:rPr>
        <w:t>года проводился образовательный интенсив «Школьная лига» для учащихся 7-9 классов по решению олимпиадных задач по предметам ЕНМЦ. А для младших школьников в третьей четверти был проведен муниципальный чемпионат профессий, связанных с науками - «Профессии, которые меняют мир».</w:t>
      </w:r>
      <w:r>
        <w:rPr>
          <w:rFonts w:ascii="Times New Roman" w:eastAsia="Calibri-Bold" w:hAnsi="Times New Roman" w:cs="Times New Roman"/>
          <w:b/>
          <w:bCs/>
          <w:color w:val="000000" w:themeColor="text1"/>
          <w:sz w:val="24"/>
          <w:szCs w:val="24"/>
          <w:lang w:val="ru-RU" w:bidi="ar"/>
        </w:rPr>
        <w:t xml:space="preserve"> </w:t>
      </w:r>
    </w:p>
    <w:p w14:paraId="237057A2" w14:textId="77777777" w:rsidR="007F771C" w:rsidRDefault="007F771C" w:rsidP="00715638">
      <w:pPr>
        <w:ind w:firstLineChars="200" w:firstLine="480"/>
        <w:jc w:val="both"/>
        <w:rPr>
          <w:rFonts w:ascii="Times New Roman" w:eastAsia="Calibri-Bold" w:hAnsi="Times New Roman" w:cs="Times New Roman"/>
          <w:color w:val="000000" w:themeColor="text1"/>
          <w:sz w:val="24"/>
          <w:szCs w:val="24"/>
          <w:lang w:val="ru-RU" w:bidi="ar"/>
        </w:rPr>
      </w:pPr>
    </w:p>
    <w:p w14:paraId="1D4DF963" w14:textId="77777777" w:rsidR="002D2030" w:rsidRDefault="002D2030" w:rsidP="00715638">
      <w:pPr>
        <w:ind w:firstLineChars="200" w:firstLine="480"/>
        <w:jc w:val="both"/>
        <w:rPr>
          <w:rFonts w:ascii="Times New Roman" w:eastAsia="Calibri-Bold" w:hAnsi="Times New Roman" w:cs="Times New Roman"/>
          <w:color w:val="000000" w:themeColor="text1"/>
          <w:sz w:val="24"/>
          <w:szCs w:val="24"/>
          <w:lang w:val="ru-RU" w:bidi="ar"/>
        </w:rPr>
      </w:pPr>
    </w:p>
    <w:p w14:paraId="7820CEBE" w14:textId="193CE05B" w:rsidR="00C06111" w:rsidRDefault="00622223" w:rsidP="00715638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95B18">
        <w:rPr>
          <w:rFonts w:ascii="Times New Roman" w:hAnsi="Times New Roman" w:cs="Times New Roman"/>
          <w:sz w:val="28"/>
          <w:szCs w:val="28"/>
          <w:lang w:val="ru-RU"/>
        </w:rPr>
        <w:t xml:space="preserve">Наши высокомотивированные ученики также принимают участие в краевых образовательных интенсивах на базе Школы Космонавтики в г. Железногорске, РЦ Спутник, физико-математической школы СФУ.  </w:t>
      </w:r>
    </w:p>
    <w:p w14:paraId="2B73948F" w14:textId="77777777" w:rsidR="003039B8" w:rsidRDefault="003039B8" w:rsidP="00715638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CF82098" w14:textId="4F77D089" w:rsidR="002D2030" w:rsidRDefault="002D2030" w:rsidP="002D2030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D2030">
        <w:rPr>
          <w:rFonts w:ascii="Times New Roman" w:hAnsi="Times New Roman" w:cs="Times New Roman"/>
          <w:sz w:val="28"/>
          <w:szCs w:val="28"/>
          <w:lang w:val="ru-RU"/>
        </w:rPr>
        <w:t xml:space="preserve">В июле 2026 года ученики Казачинской и Пировской школ стали участниками первой очной программы регионального проекта «Юношеский университет», в рамках которой   прошёл образовательный </w:t>
      </w:r>
      <w:proofErr w:type="spellStart"/>
      <w:r w:rsidRPr="002D2030">
        <w:rPr>
          <w:rFonts w:ascii="Times New Roman" w:hAnsi="Times New Roman" w:cs="Times New Roman"/>
          <w:sz w:val="28"/>
          <w:szCs w:val="28"/>
          <w:lang w:val="ru-RU"/>
        </w:rPr>
        <w:t>интенсив</w:t>
      </w:r>
      <w:proofErr w:type="spellEnd"/>
      <w:r w:rsidRPr="002D2030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2D2030">
        <w:rPr>
          <w:rFonts w:ascii="Times New Roman" w:hAnsi="Times New Roman" w:cs="Times New Roman"/>
          <w:sz w:val="28"/>
          <w:szCs w:val="28"/>
          <w:lang w:val="ru-RU"/>
        </w:rPr>
        <w:t>ФизТех</w:t>
      </w:r>
      <w:proofErr w:type="spellEnd"/>
      <w:r w:rsidRPr="002D2030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14:paraId="3BEF9FCD" w14:textId="7B64B2B5" w:rsidR="00ED5193" w:rsidRDefault="00ED5193" w:rsidP="002D2030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D5193">
        <w:rPr>
          <w:rFonts w:ascii="Times New Roman" w:hAnsi="Times New Roman" w:cs="Times New Roman"/>
          <w:sz w:val="28"/>
          <w:szCs w:val="28"/>
          <w:lang w:val="ru-RU"/>
        </w:rPr>
        <w:t>Ученица Пировской школы второй год участвует в работе интенсивной профильной программы по инженерному творчеству «Школа создания проектов» на базе регионального центра «Спутник» и показывает отличные результаты.</w:t>
      </w:r>
    </w:p>
    <w:p w14:paraId="16073FDD" w14:textId="77777777" w:rsidR="002D2030" w:rsidRPr="002D2030" w:rsidRDefault="002D2030" w:rsidP="002D2030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D2030">
        <w:rPr>
          <w:rFonts w:ascii="Times New Roman" w:hAnsi="Times New Roman" w:cs="Times New Roman"/>
          <w:sz w:val="28"/>
          <w:szCs w:val="28"/>
          <w:lang w:val="ru-RU"/>
        </w:rPr>
        <w:t xml:space="preserve">18 учеников </w:t>
      </w:r>
      <w:proofErr w:type="spellStart"/>
      <w:r w:rsidRPr="002D2030">
        <w:rPr>
          <w:rFonts w:ascii="Times New Roman" w:hAnsi="Times New Roman" w:cs="Times New Roman"/>
          <w:sz w:val="28"/>
          <w:szCs w:val="28"/>
          <w:lang w:val="ru-RU"/>
        </w:rPr>
        <w:t>Кириковской</w:t>
      </w:r>
      <w:proofErr w:type="spellEnd"/>
      <w:r w:rsidRPr="002D2030">
        <w:rPr>
          <w:rFonts w:ascii="Times New Roman" w:hAnsi="Times New Roman" w:cs="Times New Roman"/>
          <w:sz w:val="28"/>
          <w:szCs w:val="28"/>
          <w:lang w:val="ru-RU"/>
        </w:rPr>
        <w:t xml:space="preserve"> школы  принимают участие образовательном проекте от технологической платформы «</w:t>
      </w:r>
      <w:proofErr w:type="spellStart"/>
      <w:r w:rsidRPr="002D2030">
        <w:rPr>
          <w:rFonts w:ascii="Times New Roman" w:hAnsi="Times New Roman" w:cs="Times New Roman"/>
          <w:sz w:val="28"/>
          <w:szCs w:val="28"/>
          <w:lang w:val="ru-RU"/>
        </w:rPr>
        <w:t>Цифриум</w:t>
      </w:r>
      <w:proofErr w:type="spellEnd"/>
      <w:r w:rsidRPr="002D2030">
        <w:rPr>
          <w:rFonts w:ascii="Times New Roman" w:hAnsi="Times New Roman" w:cs="Times New Roman"/>
          <w:sz w:val="28"/>
          <w:szCs w:val="28"/>
          <w:lang w:val="ru-RU"/>
        </w:rPr>
        <w:t xml:space="preserve">»  - «Умный код для Робота. Продвинутый уровень» в рамках федерального проекта «Код будущего».   В рамках проекта школьники учатся программировать дроны, управлять ими с помощью современных инструментов. Также ученики </w:t>
      </w:r>
      <w:proofErr w:type="spellStart"/>
      <w:r w:rsidRPr="002D2030">
        <w:rPr>
          <w:rFonts w:ascii="Times New Roman" w:hAnsi="Times New Roman" w:cs="Times New Roman"/>
          <w:sz w:val="28"/>
          <w:szCs w:val="28"/>
          <w:lang w:val="ru-RU"/>
        </w:rPr>
        <w:t>Кириковской</w:t>
      </w:r>
      <w:proofErr w:type="spellEnd"/>
      <w:r w:rsidRPr="002D2030">
        <w:rPr>
          <w:rFonts w:ascii="Times New Roman" w:hAnsi="Times New Roman" w:cs="Times New Roman"/>
          <w:sz w:val="28"/>
          <w:szCs w:val="28"/>
          <w:lang w:val="ru-RU"/>
        </w:rPr>
        <w:t xml:space="preserve"> школы   принимают участие в научно-практической конференции «Научный конвент» (направление «Биология») и являются призёрами и победителями муниципального этапа, призёрами краевого этапа.</w:t>
      </w:r>
    </w:p>
    <w:p w14:paraId="0DBD35A7" w14:textId="77670B1C" w:rsidR="002D2030" w:rsidRPr="002D2030" w:rsidRDefault="002D2030" w:rsidP="002D2030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D2030">
        <w:rPr>
          <w:rFonts w:ascii="Times New Roman" w:hAnsi="Times New Roman" w:cs="Times New Roman"/>
          <w:sz w:val="28"/>
          <w:szCs w:val="28"/>
          <w:lang w:val="ru-RU"/>
        </w:rPr>
        <w:t> В марте 2026 года ученики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D2030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2D2030">
        <w:rPr>
          <w:rFonts w:ascii="Times New Roman" w:hAnsi="Times New Roman" w:cs="Times New Roman"/>
          <w:sz w:val="28"/>
          <w:szCs w:val="28"/>
          <w:lang w:val="ru-RU"/>
        </w:rPr>
        <w:noBreakHyphen/>
        <w:t>го класса  </w:t>
      </w:r>
      <w:proofErr w:type="spellStart"/>
      <w:r w:rsidRPr="002D2030">
        <w:rPr>
          <w:rFonts w:ascii="Times New Roman" w:hAnsi="Times New Roman" w:cs="Times New Roman"/>
          <w:sz w:val="28"/>
          <w:szCs w:val="28"/>
          <w:lang w:val="ru-RU"/>
        </w:rPr>
        <w:t>Икшурминской</w:t>
      </w:r>
      <w:proofErr w:type="spellEnd"/>
      <w:r w:rsidRPr="002D2030">
        <w:rPr>
          <w:rFonts w:ascii="Times New Roman" w:hAnsi="Times New Roman" w:cs="Times New Roman"/>
          <w:sz w:val="28"/>
          <w:szCs w:val="28"/>
          <w:lang w:val="ru-RU"/>
        </w:rPr>
        <w:t xml:space="preserve">  школы   приняли участие в профильной смене «Школа молодого кипера</w:t>
      </w:r>
      <w:r w:rsidRPr="002D2030">
        <w:rPr>
          <w:rFonts w:ascii="Times New Roman" w:hAnsi="Times New Roman" w:cs="Times New Roman"/>
          <w:sz w:val="28"/>
          <w:szCs w:val="28"/>
          <w:lang w:val="ru-RU"/>
        </w:rPr>
        <w:noBreakHyphen/>
        <w:t>2026» в г. Красноярске.</w:t>
      </w:r>
    </w:p>
    <w:p w14:paraId="2EBFFF0B" w14:textId="77777777" w:rsidR="002D2030" w:rsidRPr="002D2030" w:rsidRDefault="002D2030" w:rsidP="002D2030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D2030">
        <w:rPr>
          <w:rFonts w:ascii="Times New Roman" w:hAnsi="Times New Roman" w:cs="Times New Roman"/>
          <w:sz w:val="28"/>
          <w:szCs w:val="28"/>
          <w:lang w:val="ru-RU"/>
        </w:rPr>
        <w:t>А ученики 8–11 классов участвовали в отборочной игре межрегионального научного турнира «Мир вокруг нас».</w:t>
      </w:r>
    </w:p>
    <w:p w14:paraId="46E3903D" w14:textId="2AAD2288" w:rsidR="002D2030" w:rsidRPr="002D2030" w:rsidRDefault="002D2030" w:rsidP="002D2030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D2030">
        <w:rPr>
          <w:rFonts w:ascii="Times New Roman" w:hAnsi="Times New Roman" w:cs="Times New Roman"/>
          <w:sz w:val="28"/>
          <w:szCs w:val="28"/>
          <w:lang w:val="ru-RU"/>
        </w:rPr>
        <w:t xml:space="preserve"> МБОУ Казанская СОШ успешно в реализует курс внеурочной деятельности «Юный аграрий»   Ученица этой школы  победитель заочного и очного этапов международного конкурса АгроНТРИ-2026  в </w:t>
      </w:r>
      <w:r w:rsidRPr="002D2030">
        <w:rPr>
          <w:rFonts w:ascii="Times New Roman" w:hAnsi="Times New Roman" w:cs="Times New Roman"/>
          <w:sz w:val="28"/>
          <w:szCs w:val="28"/>
          <w:lang w:val="ru-RU"/>
        </w:rPr>
        <w:lastRenderedPageBreak/>
        <w:t>номинации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D2030"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spellStart"/>
      <w:r w:rsidRPr="002D2030">
        <w:rPr>
          <w:rFonts w:ascii="Times New Roman" w:hAnsi="Times New Roman" w:cs="Times New Roman"/>
          <w:sz w:val="28"/>
          <w:szCs w:val="28"/>
          <w:lang w:val="ru-RU"/>
        </w:rPr>
        <w:t>АгроВет</w:t>
      </w:r>
      <w:proofErr w:type="spellEnd"/>
      <w:r w:rsidRPr="002D2030">
        <w:rPr>
          <w:rFonts w:ascii="Times New Roman" w:hAnsi="Times New Roman" w:cs="Times New Roman"/>
          <w:sz w:val="28"/>
          <w:szCs w:val="28"/>
          <w:lang w:val="ru-RU"/>
        </w:rPr>
        <w:t>»,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D2030">
        <w:rPr>
          <w:rFonts w:ascii="Times New Roman" w:hAnsi="Times New Roman" w:cs="Times New Roman"/>
          <w:sz w:val="28"/>
          <w:szCs w:val="28"/>
          <w:lang w:val="ru-RU"/>
        </w:rPr>
        <w:t>она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D2030">
        <w:rPr>
          <w:rFonts w:ascii="Times New Roman" w:hAnsi="Times New Roman" w:cs="Times New Roman"/>
          <w:sz w:val="28"/>
          <w:szCs w:val="28"/>
          <w:lang w:val="ru-RU"/>
        </w:rPr>
        <w:t>вошла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D2030">
        <w:rPr>
          <w:rFonts w:ascii="Times New Roman" w:hAnsi="Times New Roman" w:cs="Times New Roman"/>
          <w:sz w:val="28"/>
          <w:szCs w:val="28"/>
          <w:lang w:val="ru-RU"/>
        </w:rPr>
        <w:t>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D2030">
        <w:rPr>
          <w:rFonts w:ascii="Times New Roman" w:hAnsi="Times New Roman" w:cs="Times New Roman"/>
          <w:sz w:val="28"/>
          <w:szCs w:val="28"/>
          <w:lang w:val="ru-RU"/>
        </w:rPr>
        <w:t>состав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D2030">
        <w:rPr>
          <w:rFonts w:ascii="Times New Roman" w:hAnsi="Times New Roman" w:cs="Times New Roman"/>
          <w:sz w:val="28"/>
          <w:szCs w:val="28"/>
          <w:lang w:val="ru-RU"/>
        </w:rPr>
        <w:t>команды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D2030">
        <w:rPr>
          <w:rFonts w:ascii="Times New Roman" w:hAnsi="Times New Roman" w:cs="Times New Roman"/>
          <w:sz w:val="28"/>
          <w:szCs w:val="28"/>
          <w:lang w:val="ru-RU"/>
        </w:rPr>
        <w:t>КрасГАУ,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D2030">
        <w:rPr>
          <w:rFonts w:ascii="Times New Roman" w:hAnsi="Times New Roman" w:cs="Times New Roman"/>
          <w:sz w:val="28"/>
          <w:szCs w:val="28"/>
          <w:lang w:val="ru-RU"/>
        </w:rPr>
        <w:t>которая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D2030">
        <w:rPr>
          <w:rFonts w:ascii="Times New Roman" w:hAnsi="Times New Roman" w:cs="Times New Roman"/>
          <w:sz w:val="28"/>
          <w:szCs w:val="28"/>
          <w:lang w:val="ru-RU"/>
        </w:rPr>
        <w:t>приглашена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D2030">
        <w:rPr>
          <w:rFonts w:ascii="Times New Roman" w:hAnsi="Times New Roman" w:cs="Times New Roman"/>
          <w:sz w:val="28"/>
          <w:szCs w:val="28"/>
          <w:lang w:val="ru-RU"/>
        </w:rPr>
        <w:t>в город Кемерово на финал конкурса  в сентябре.</w:t>
      </w:r>
    </w:p>
    <w:p w14:paraId="232155DE" w14:textId="46991AE9" w:rsidR="002D2030" w:rsidRPr="002D2030" w:rsidRDefault="002D2030" w:rsidP="002D2030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D2030">
        <w:rPr>
          <w:rFonts w:ascii="Times New Roman" w:hAnsi="Times New Roman" w:cs="Times New Roman"/>
          <w:sz w:val="28"/>
          <w:szCs w:val="28"/>
          <w:lang w:val="ru-RU"/>
        </w:rPr>
        <w:t>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2030">
        <w:rPr>
          <w:rFonts w:ascii="Times New Roman" w:hAnsi="Times New Roman" w:cs="Times New Roman"/>
          <w:sz w:val="28"/>
          <w:szCs w:val="28"/>
          <w:lang w:val="ru-RU"/>
        </w:rPr>
        <w:t>Момотовской</w:t>
      </w:r>
      <w:proofErr w:type="spellEnd"/>
      <w:r w:rsidRPr="002D2030">
        <w:rPr>
          <w:rFonts w:ascii="Times New Roman" w:hAnsi="Times New Roman" w:cs="Times New Roman"/>
          <w:sz w:val="28"/>
          <w:szCs w:val="28"/>
          <w:lang w:val="ru-RU"/>
        </w:rPr>
        <w:t xml:space="preserve"> школе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D2030">
        <w:rPr>
          <w:rFonts w:ascii="Times New Roman" w:hAnsi="Times New Roman" w:cs="Times New Roman"/>
          <w:sz w:val="28"/>
          <w:szCs w:val="28"/>
          <w:lang w:val="ru-RU"/>
        </w:rPr>
        <w:t>учащиеся 8-10 классов участвуют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D2030">
        <w:rPr>
          <w:rFonts w:ascii="Times New Roman" w:hAnsi="Times New Roman" w:cs="Times New Roman"/>
          <w:sz w:val="28"/>
          <w:szCs w:val="28"/>
          <w:lang w:val="ru-RU"/>
        </w:rPr>
        <w:t xml:space="preserve">в образовательном проекте </w:t>
      </w: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2D2030">
        <w:rPr>
          <w:rFonts w:ascii="Times New Roman" w:hAnsi="Times New Roman" w:cs="Times New Roman"/>
          <w:sz w:val="28"/>
          <w:szCs w:val="28"/>
          <w:lang w:val="ru-RU"/>
        </w:rPr>
        <w:t xml:space="preserve"> «Учебная лаборатория около врачей»</w:t>
      </w:r>
    </w:p>
    <w:p w14:paraId="50E7FA18" w14:textId="2FDD7A25" w:rsidR="002D2030" w:rsidRPr="002D2030" w:rsidRDefault="002D2030" w:rsidP="002D2030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D2030">
        <w:rPr>
          <w:rFonts w:ascii="Times New Roman" w:hAnsi="Times New Roman" w:cs="Times New Roman"/>
          <w:sz w:val="28"/>
          <w:szCs w:val="28"/>
          <w:lang w:val="ru-RU"/>
        </w:rPr>
        <w:t xml:space="preserve">Учащиеся </w:t>
      </w:r>
      <w:proofErr w:type="spellStart"/>
      <w:r w:rsidRPr="002D2030">
        <w:rPr>
          <w:rFonts w:ascii="Times New Roman" w:hAnsi="Times New Roman" w:cs="Times New Roman"/>
          <w:sz w:val="28"/>
          <w:szCs w:val="28"/>
          <w:lang w:val="ru-RU"/>
        </w:rPr>
        <w:t>Мокрушинской</w:t>
      </w:r>
      <w:proofErr w:type="spellEnd"/>
      <w:r w:rsidRPr="002D2030">
        <w:rPr>
          <w:rFonts w:ascii="Times New Roman" w:hAnsi="Times New Roman" w:cs="Times New Roman"/>
          <w:sz w:val="28"/>
          <w:szCs w:val="28"/>
          <w:lang w:val="ru-RU"/>
        </w:rPr>
        <w:t xml:space="preserve"> школы в рамках реализации программ дополнительного образования и внеурочной деятельности «Лес и человек», «Лесное дело»,  «Школьное лесничество»  принимают участие и являются победителями и призерами во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D2030">
        <w:rPr>
          <w:rFonts w:ascii="Times New Roman" w:hAnsi="Times New Roman" w:cs="Times New Roman"/>
          <w:sz w:val="28"/>
          <w:szCs w:val="28"/>
          <w:lang w:val="ru-RU"/>
        </w:rPr>
        <w:t>Всероссийском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D2030">
        <w:rPr>
          <w:rFonts w:ascii="Times New Roman" w:hAnsi="Times New Roman" w:cs="Times New Roman"/>
          <w:sz w:val="28"/>
          <w:szCs w:val="28"/>
          <w:lang w:val="ru-RU"/>
        </w:rPr>
        <w:t>юниорском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D2030">
        <w:rPr>
          <w:rFonts w:ascii="Times New Roman" w:hAnsi="Times New Roman" w:cs="Times New Roman"/>
          <w:sz w:val="28"/>
          <w:szCs w:val="28"/>
          <w:lang w:val="ru-RU"/>
        </w:rPr>
        <w:t>лесном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D2030">
        <w:rPr>
          <w:rFonts w:ascii="Times New Roman" w:hAnsi="Times New Roman" w:cs="Times New Roman"/>
          <w:sz w:val="28"/>
          <w:szCs w:val="28"/>
          <w:lang w:val="ru-RU"/>
        </w:rPr>
        <w:t>конкурсе «Подрост-2026», во Всероссийском конкурсе исследовательских и проектных работ «Высший пилотаж», являются участниками Регионального отборочного  этапа чемпионата «</w:t>
      </w:r>
      <w:proofErr w:type="spellStart"/>
      <w:r w:rsidRPr="002D2030">
        <w:rPr>
          <w:rFonts w:ascii="Times New Roman" w:hAnsi="Times New Roman" w:cs="Times New Roman"/>
          <w:sz w:val="28"/>
          <w:szCs w:val="28"/>
          <w:lang w:val="ru-RU"/>
        </w:rPr>
        <w:t>ЮниорПрофи</w:t>
      </w:r>
      <w:proofErr w:type="spellEnd"/>
      <w:r w:rsidRPr="002D2030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14:paraId="687CD96C" w14:textId="497A6F4F" w:rsidR="00E0017E" w:rsidRPr="00ED5193" w:rsidRDefault="00E0017E" w:rsidP="00E0017E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Учащиеся Рождественской школы в течение 2025-2026 учебного года принимали участие в краевом интенсивном модуле "</w:t>
      </w:r>
      <w:proofErr w:type="spellStart"/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АгроЛесоНТИ</w:t>
      </w:r>
      <w:proofErr w:type="spellEnd"/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"</w:t>
      </w:r>
      <w:r w:rsid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 городе Канск и учились управлять беспилотниками для мониторинга полей, использовать спутниковые данные для анализа земель, внедрять цифровые решения в сельское хозяйство.</w:t>
      </w:r>
    </w:p>
    <w:p w14:paraId="18ADFAC6" w14:textId="77777777" w:rsidR="00E0017E" w:rsidRPr="00ED5193" w:rsidRDefault="00E0017E" w:rsidP="00E0017E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Школы нашего округа участвуют в конкурсных отборах на получение краевых грантов в форме субсидий на развитие агротехнологического образования.</w:t>
      </w:r>
    </w:p>
    <w:p w14:paraId="657A3F0A" w14:textId="77777777" w:rsidR="00E0017E" w:rsidRPr="00ED5193" w:rsidRDefault="00E0017E" w:rsidP="00E0017E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Так, </w:t>
      </w:r>
      <w:proofErr w:type="spellStart"/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Кириковская</w:t>
      </w:r>
      <w:proofErr w:type="spellEnd"/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средняя школа  в 2024 году участвовала в краевом конкурсе грантов в форме субсидий  и на развитие агротехнического образования   получила   500 тыс. рублей.</w:t>
      </w:r>
    </w:p>
    <w:p w14:paraId="1DD15CEB" w14:textId="77777777" w:rsidR="00E0017E" w:rsidRPr="00ED5193" w:rsidRDefault="00E0017E" w:rsidP="00E0017E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Выигранные средства были потрачены на сельскохозяйственное оборудование и инвентарь, а также на профориентационные поездки обучающихся в город Красноярск в Красноярский государственный аграрный университет в рамках реализации совместной сетевой образовательной программы.</w:t>
      </w:r>
    </w:p>
    <w:p w14:paraId="03E667A2" w14:textId="77777777" w:rsidR="00E0017E" w:rsidRPr="00ED5193" w:rsidRDefault="00E0017E" w:rsidP="00E0017E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  Рождественская средняя общеобразовательная школа в 2026 году  участвовала в конкурсе краевых грантов и получила субсидию в размере   900 тысяч рублей, которая будет направлена на масштабную модернизацию школьного </w:t>
      </w:r>
      <w:proofErr w:type="spellStart"/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Агрокласса</w:t>
      </w:r>
      <w:proofErr w:type="spellEnd"/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14:paraId="39227789" w14:textId="77777777" w:rsidR="00E0017E" w:rsidRPr="00ED5193" w:rsidRDefault="00E0017E" w:rsidP="00E0017E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 </w:t>
      </w:r>
    </w:p>
    <w:p w14:paraId="7A5099C2" w14:textId="08CECF99" w:rsidR="00E0017E" w:rsidRPr="00ED5193" w:rsidRDefault="00E0017E" w:rsidP="00E0017E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Уважаемые коллеги! Региональный стандарт качества естественнонаучного и математического образования предполагает синхронизацию трех видов образовательной деятельности: урочной, внеурочной и дополнительного образования.  Слайд</w:t>
      </w:r>
    </w:p>
    <w:p w14:paraId="68AEF783" w14:textId="2C7BBB4B" w:rsidR="00E0017E" w:rsidRPr="00ED5193" w:rsidRDefault="00E0017E" w:rsidP="00E0017E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 2025</w:t>
      </w:r>
      <w:r w:rsidR="00ED5193"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-</w:t>
      </w:r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2026 учебном году с целью мотивации к изучению точных и естественных наук в школах округа реализовались различные курсы внеурочной деятельности естественнонаучной и математической направленности. Не буду называть школы, курсы велись во всех, просто перечислю на</w:t>
      </w:r>
      <w:r w:rsidR="0087145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звания некоторых из этих курсов: </w:t>
      </w:r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«Математическая мозаика», «Химический эксперимент», «Решение математических задач», «Физическая химия», «Биомеханика», «Мир естественно-научных профессий», «Функциональная грамотность», «Лес и человек», «Лесное дело», «Школьное лесничество», «Юный аграрий», «Занимательная физика», «Увлекательная химия», «Умники и умницы» и другие.</w:t>
      </w:r>
    </w:p>
    <w:p w14:paraId="035B023F" w14:textId="6A9DD645" w:rsidR="002D2030" w:rsidRPr="00ED5193" w:rsidRDefault="00E0017E" w:rsidP="00E0017E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lastRenderedPageBreak/>
        <w:t>Формирование устойчивого интереса к естественным наукам и математики способствуют программы дополнительного образования: «</w:t>
      </w:r>
      <w:proofErr w:type="spellStart"/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УниверсУМ</w:t>
      </w:r>
      <w:proofErr w:type="spellEnd"/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» и «Робототехника» в Галанинской основной школе, «</w:t>
      </w:r>
      <w:proofErr w:type="spellStart"/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ПроСТО</w:t>
      </w:r>
      <w:proofErr w:type="spellEnd"/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наука» в </w:t>
      </w:r>
      <w:proofErr w:type="spellStart"/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Отношинской</w:t>
      </w:r>
      <w:proofErr w:type="spellEnd"/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средней школе, «Юный инженер» в Пировском Центре Воспитательной работы, «Управление беспилотными летательными аппаратами» </w:t>
      </w:r>
      <w:r w:rsidR="0087145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– </w:t>
      </w:r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</w:t>
      </w:r>
      <w:r w:rsidR="0087145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Икшурминской</w:t>
      </w:r>
      <w:proofErr w:type="spellEnd"/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и </w:t>
      </w:r>
      <w:proofErr w:type="spellStart"/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Кириковской</w:t>
      </w:r>
      <w:proofErr w:type="spellEnd"/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школах, «Химия вокруг нас» и «Математика и логика» </w:t>
      </w:r>
      <w:r w:rsidR="0087145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–</w:t>
      </w:r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- в </w:t>
      </w:r>
      <w:proofErr w:type="spellStart"/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Кириковской</w:t>
      </w:r>
      <w:proofErr w:type="spellEnd"/>
      <w:r w:rsidRPr="00ED519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школе и другие.</w:t>
      </w:r>
    </w:p>
    <w:p w14:paraId="2F10A6E4" w14:textId="65DB7876" w:rsidR="002D2030" w:rsidRPr="002D2030" w:rsidRDefault="002D2030" w:rsidP="002D2030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D2030">
        <w:rPr>
          <w:rFonts w:ascii="Times New Roman" w:hAnsi="Times New Roman" w:cs="Times New Roman"/>
          <w:sz w:val="28"/>
          <w:szCs w:val="28"/>
          <w:lang w:val="ru-RU"/>
        </w:rPr>
        <w:t xml:space="preserve">Школы округа включились в региональный проект «Умные каникулы», который внедряет КК ИРО.   Так  в </w:t>
      </w:r>
      <w:proofErr w:type="spellStart"/>
      <w:r w:rsidRPr="002D2030">
        <w:rPr>
          <w:rFonts w:ascii="Times New Roman" w:hAnsi="Times New Roman" w:cs="Times New Roman"/>
          <w:sz w:val="28"/>
          <w:szCs w:val="28"/>
          <w:lang w:val="ru-RU"/>
        </w:rPr>
        <w:t>Кириковской</w:t>
      </w:r>
      <w:proofErr w:type="spellEnd"/>
      <w:r w:rsidRPr="002D2030">
        <w:rPr>
          <w:rFonts w:ascii="Times New Roman" w:hAnsi="Times New Roman" w:cs="Times New Roman"/>
          <w:sz w:val="28"/>
          <w:szCs w:val="28"/>
          <w:lang w:val="ru-RU"/>
        </w:rPr>
        <w:t xml:space="preserve"> средней школе</w:t>
      </w:r>
      <w:r w:rsidR="00D6024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D2030">
        <w:rPr>
          <w:rFonts w:ascii="Times New Roman" w:hAnsi="Times New Roman" w:cs="Times New Roman"/>
          <w:sz w:val="28"/>
          <w:szCs w:val="28"/>
          <w:lang w:val="ru-RU"/>
        </w:rPr>
        <w:t xml:space="preserve">в июне 2026г. был проведен интенсив «Монополия: решай, разделяй, властвуй» в рамках «Умные каникулы» по вовлечению школьников в олимпиадное движение. </w:t>
      </w:r>
    </w:p>
    <w:p w14:paraId="2CDF5285" w14:textId="77777777" w:rsidR="002D2030" w:rsidRDefault="002D2030" w:rsidP="002D2030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D2030">
        <w:rPr>
          <w:rFonts w:ascii="Times New Roman" w:hAnsi="Times New Roman" w:cs="Times New Roman"/>
          <w:sz w:val="28"/>
          <w:szCs w:val="28"/>
          <w:lang w:val="ru-RU"/>
        </w:rPr>
        <w:t>   </w:t>
      </w:r>
    </w:p>
    <w:p w14:paraId="1190D307" w14:textId="1B956245" w:rsidR="002D2030" w:rsidRDefault="002D2030" w:rsidP="002D2030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D2030">
        <w:rPr>
          <w:rFonts w:ascii="Times New Roman" w:hAnsi="Times New Roman" w:cs="Times New Roman"/>
          <w:sz w:val="28"/>
          <w:szCs w:val="28"/>
          <w:lang w:val="ru-RU"/>
        </w:rPr>
        <w:t xml:space="preserve">В школах округа функционируют образовательные центры Точки Роста, оснащенные современным лабораторным и цифровым оборудованием. На базе этих центров организована внеурочная деятельность естественнонаучной и математической направленности для всех уровней обучения. </w:t>
      </w:r>
      <w:r w:rsidRPr="00E0017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На следующий учебный год школы планируют </w:t>
      </w:r>
      <w:r w:rsidR="00E0017E" w:rsidRPr="00E0017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усилить программы дополнительного образования и продолжить работу</w:t>
      </w:r>
      <w:r w:rsidRPr="00E0017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таких кружков</w:t>
      </w:r>
      <w:r w:rsidR="00A450B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Pr="00E0017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A450BF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Pr="002D2030">
        <w:rPr>
          <w:rFonts w:ascii="Times New Roman" w:hAnsi="Times New Roman" w:cs="Times New Roman"/>
          <w:sz w:val="28"/>
          <w:szCs w:val="28"/>
          <w:lang w:val="ru-RU"/>
        </w:rPr>
        <w:t xml:space="preserve">акже на базе Точек Роста проводятся профориентационные мероприятия </w:t>
      </w:r>
      <w:r w:rsidR="007F77C1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2D2030">
        <w:rPr>
          <w:rFonts w:ascii="Times New Roman" w:hAnsi="Times New Roman" w:cs="Times New Roman"/>
          <w:sz w:val="28"/>
          <w:szCs w:val="28"/>
          <w:lang w:val="ru-RU"/>
        </w:rPr>
        <w:t xml:space="preserve"> в</w:t>
      </w:r>
      <w:r w:rsidR="007F77C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D2030">
        <w:rPr>
          <w:rFonts w:ascii="Times New Roman" w:hAnsi="Times New Roman" w:cs="Times New Roman"/>
          <w:sz w:val="28"/>
          <w:szCs w:val="28"/>
          <w:lang w:val="ru-RU"/>
        </w:rPr>
        <w:t>2026 году во всех школах округа прошел Единый день профориентации, посвящен</w:t>
      </w:r>
      <w:r w:rsidR="00A450BF">
        <w:rPr>
          <w:rFonts w:ascii="Times New Roman" w:hAnsi="Times New Roman" w:cs="Times New Roman"/>
          <w:sz w:val="28"/>
          <w:szCs w:val="28"/>
          <w:lang w:val="ru-RU"/>
        </w:rPr>
        <w:t>ный</w:t>
      </w:r>
      <w:r w:rsidRPr="002D2030">
        <w:rPr>
          <w:rFonts w:ascii="Times New Roman" w:hAnsi="Times New Roman" w:cs="Times New Roman"/>
          <w:sz w:val="28"/>
          <w:szCs w:val="28"/>
          <w:lang w:val="ru-RU"/>
        </w:rPr>
        <w:t xml:space="preserve"> профессиям естественнонаучной направленности.</w:t>
      </w:r>
    </w:p>
    <w:p w14:paraId="7CCCCE76" w14:textId="77777777" w:rsidR="00712915" w:rsidRDefault="00712915" w:rsidP="00712915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3528E07A" w14:textId="6E7D9035" w:rsidR="00712915" w:rsidRPr="00A450BF" w:rsidRDefault="00A450BF" w:rsidP="00712915">
      <w:pPr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r w:rsidRPr="00A450B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К</w:t>
      </w:r>
      <w:r w:rsidR="00712915" w:rsidRPr="00A450B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акие же изменения необходимы в урочной деятельности для достижения желаемого результата? (на слайд)</w:t>
      </w:r>
    </w:p>
    <w:p w14:paraId="119C0497" w14:textId="2968CC14" w:rsidR="00712915" w:rsidRPr="00A450BF" w:rsidRDefault="00712915" w:rsidP="00712915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A450B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Уважаемые коллеги!</w:t>
      </w:r>
    </w:p>
    <w:p w14:paraId="1DC6BD80" w14:textId="3C21EDFA" w:rsidR="00712915" w:rsidRPr="00A450BF" w:rsidRDefault="00712915" w:rsidP="00712915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A450B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Приоритетным направлением стратегии является «Совершенствование педагогических подходов</w:t>
      </w:r>
      <w:r w:rsidR="0032524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, </w:t>
      </w:r>
      <w:r w:rsidRPr="00A450B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технологий, форм и методов образования». </w:t>
      </w:r>
    </w:p>
    <w:p w14:paraId="45024269" w14:textId="3FBDF563" w:rsidR="002D2030" w:rsidRPr="00A450BF" w:rsidRDefault="00712915" w:rsidP="00712915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A450B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Цель направления – обновление содержания, форм и методов образования, гарантирующее устойчивое превышение среднероссийских показателей качества образования по приоритетным направлениям и достижение обучающимися высоких предметных и метапредметных результатов, формирование у них способности к самоопределению и проектированию собственной жизненной и профессиональной траектории. Это и есть ответ на поставленный вопрос. Именно обновление педагогических подходов, технологий является необходимым условием заявленных амбиций. Решить задачу, связанную с изменением содержания методик преподавания, означает, что в каждой школе необходимо вводить в образовательный процесс практико-ориентированную, междисциплинарную, исследовательскую деятельность, образовательные интенсивы, обеспечить динамичное чередование урочных, внеурочных форматов и поддерживать программами дополнительного образования.  Этот процесс обновления будет проходить при сопровождении Красноярского краевого института развития образования.  В крае выбрана 81 опорная школа, которые будут являться локомотивом по реализации идей Регионального стандарта качества ЕНМО на базе своих школ и в тоже время ресурсом для остальных школ округа, </w:t>
      </w:r>
      <w:r w:rsidRPr="00A450B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lastRenderedPageBreak/>
        <w:t>своеобразной площадкой по внедрению обновленных подходов к учению и распространению их в муниципальной системе образования.</w:t>
      </w:r>
    </w:p>
    <w:p w14:paraId="6F7AD1B8" w14:textId="0DE3A621" w:rsidR="00C06111" w:rsidRDefault="00622223" w:rsidP="00715638">
      <w:pPr>
        <w:jc w:val="both"/>
        <w:rPr>
          <w:rFonts w:ascii="Times New Roman" w:eastAsia="Calibri-Bold" w:hAnsi="Times New Roman" w:cs="Times New Roman"/>
          <w:i/>
          <w:iCs/>
          <w:color w:val="000000" w:themeColor="text1"/>
          <w:sz w:val="24"/>
          <w:szCs w:val="24"/>
          <w:lang w:val="ru-RU" w:bidi="ar"/>
        </w:rPr>
      </w:pPr>
      <w:r w:rsidRPr="00C95B18">
        <w:rPr>
          <w:rFonts w:ascii="Times New Roman" w:hAnsi="Times New Roman" w:cs="Times New Roman"/>
          <w:sz w:val="28"/>
          <w:szCs w:val="28"/>
          <w:lang w:val="ru-RU"/>
        </w:rPr>
        <w:t xml:space="preserve">         Для реализации идей Регионального стандарта качества ЕНМО на территории округа определены две опорные школы: МБОУ Казачинская СОШ и МБОУ Пировская СШ. Их задача сдвинуть ситуацию с естественнонаучным и математическим образованием внутри своей школы и вовлечь в этот процесс все школы округа. Опорные школы будут действовать в рамках Федеральной инновационной площадки, статус которой получил КК ИРО.  В перспективе опорные школы станут стажировочными площадками института.</w:t>
      </w:r>
      <w:r>
        <w:rPr>
          <w:rFonts w:ascii="Times New Roman" w:eastAsia="Calibri-Bold" w:hAnsi="Times New Roman" w:cs="Times New Roman"/>
          <w:i/>
          <w:iCs/>
          <w:color w:val="000000" w:themeColor="text1"/>
          <w:sz w:val="24"/>
          <w:szCs w:val="24"/>
          <w:lang w:val="ru-RU" w:bidi="ar"/>
        </w:rPr>
        <w:t xml:space="preserve"> </w:t>
      </w:r>
      <w:r w:rsidRPr="00715638">
        <w:rPr>
          <w:rFonts w:ascii="Times New Roman" w:eastAsia="Calibri-Bold" w:hAnsi="Times New Roman" w:cs="Times New Roman"/>
          <w:i/>
          <w:iCs/>
          <w:color w:val="000000" w:themeColor="text1"/>
          <w:sz w:val="28"/>
          <w:szCs w:val="28"/>
          <w:lang w:val="ru-RU" w:bidi="ar"/>
        </w:rPr>
        <w:t xml:space="preserve">На данное время готовятся трехсторонние соглашения между КК ИРО </w:t>
      </w:r>
      <w:r w:rsidR="00715638">
        <w:rPr>
          <w:rFonts w:ascii="Times New Roman" w:eastAsia="Calibri-Bold" w:hAnsi="Times New Roman" w:cs="Times New Roman"/>
          <w:i/>
          <w:iCs/>
          <w:color w:val="000000" w:themeColor="text1"/>
          <w:sz w:val="28"/>
          <w:szCs w:val="28"/>
          <w:lang w:val="ru-RU" w:bidi="ar"/>
        </w:rPr>
        <w:t>–</w:t>
      </w:r>
      <w:r w:rsidRPr="00715638">
        <w:rPr>
          <w:rFonts w:ascii="Times New Roman" w:eastAsia="Calibri-Bold" w:hAnsi="Times New Roman" w:cs="Times New Roman"/>
          <w:i/>
          <w:iCs/>
          <w:color w:val="000000" w:themeColor="text1"/>
          <w:sz w:val="28"/>
          <w:szCs w:val="28"/>
          <w:lang w:val="ru-RU" w:bidi="ar"/>
        </w:rPr>
        <w:t xml:space="preserve"> Муниципалитетом </w:t>
      </w:r>
      <w:r w:rsidR="00715638">
        <w:rPr>
          <w:rFonts w:ascii="Times New Roman" w:eastAsia="Calibri-Bold" w:hAnsi="Times New Roman" w:cs="Times New Roman"/>
          <w:i/>
          <w:iCs/>
          <w:color w:val="000000" w:themeColor="text1"/>
          <w:sz w:val="28"/>
          <w:szCs w:val="28"/>
          <w:lang w:val="ru-RU" w:bidi="ar"/>
        </w:rPr>
        <w:t>–</w:t>
      </w:r>
      <w:r w:rsidRPr="00715638">
        <w:rPr>
          <w:rFonts w:ascii="Times New Roman" w:eastAsia="Calibri-Bold" w:hAnsi="Times New Roman" w:cs="Times New Roman"/>
          <w:i/>
          <w:iCs/>
          <w:color w:val="000000" w:themeColor="text1"/>
          <w:sz w:val="28"/>
          <w:szCs w:val="28"/>
          <w:lang w:val="ru-RU" w:bidi="ar"/>
        </w:rPr>
        <w:t xml:space="preserve"> Школой. </w:t>
      </w:r>
    </w:p>
    <w:p w14:paraId="3FAA4196" w14:textId="0221607C" w:rsidR="00C06111" w:rsidRPr="00C95B18" w:rsidRDefault="00622223" w:rsidP="00715638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95B18">
        <w:rPr>
          <w:rFonts w:ascii="Times New Roman" w:hAnsi="Times New Roman" w:cs="Times New Roman"/>
          <w:sz w:val="28"/>
          <w:szCs w:val="28"/>
          <w:lang w:val="ru-RU"/>
        </w:rPr>
        <w:t>Опорные школы</w:t>
      </w:r>
      <w:r w:rsidR="0071563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C95B18">
        <w:rPr>
          <w:rFonts w:ascii="Times New Roman" w:hAnsi="Times New Roman" w:cs="Times New Roman"/>
          <w:sz w:val="28"/>
          <w:szCs w:val="28"/>
          <w:lang w:val="ru-RU"/>
        </w:rPr>
        <w:t xml:space="preserve"> опираясь на Региональный и муниципальный комплексы мер разработали свой школьный комплекс мер по повышению качества ЕНМО, который предусматривает обучение педагогов в Сетевой школе по реализации идей стандарта и организацию образовательных интенсивов не только на школьном уровне, но и на муниципальном для других школ округа.  </w:t>
      </w:r>
    </w:p>
    <w:p w14:paraId="259722F8" w14:textId="4BBD0316" w:rsidR="00C06111" w:rsidRDefault="00622223" w:rsidP="00715638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95B18">
        <w:rPr>
          <w:rFonts w:ascii="Times New Roman" w:hAnsi="Times New Roman" w:cs="Times New Roman"/>
          <w:sz w:val="28"/>
          <w:szCs w:val="28"/>
          <w:lang w:val="ru-RU"/>
        </w:rPr>
        <w:t>КК ИРО предусмотрел ряд мероприятий с участием опорных школ. Это и Краевой педагогический марафон, и очередная краевая конференция по повышению качества ЕНМО, и конференция «Современная дидактика».</w:t>
      </w:r>
    </w:p>
    <w:p w14:paraId="5333E7C8" w14:textId="77777777" w:rsidR="002D2030" w:rsidRPr="00C95B18" w:rsidRDefault="002D2030" w:rsidP="00715638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D0D3085" w14:textId="5AA720E2" w:rsidR="00C06111" w:rsidRDefault="00622223" w:rsidP="00715638">
      <w:pPr>
        <w:ind w:firstLine="709"/>
        <w:jc w:val="both"/>
        <w:rPr>
          <w:rFonts w:ascii="Times New Roman" w:eastAsia="Calibri-Bold" w:hAnsi="Times New Roman" w:cs="Times New Roman"/>
          <w:color w:val="000000" w:themeColor="text1"/>
          <w:sz w:val="28"/>
          <w:szCs w:val="28"/>
          <w:lang w:val="ru-RU" w:bidi="ar"/>
        </w:rPr>
      </w:pPr>
      <w:r w:rsidRPr="00C95B18">
        <w:rPr>
          <w:rFonts w:ascii="Times New Roman" w:hAnsi="Times New Roman" w:cs="Times New Roman"/>
          <w:sz w:val="28"/>
          <w:szCs w:val="28"/>
          <w:lang w:val="ru-RU"/>
        </w:rPr>
        <w:t>Также для</w:t>
      </w:r>
      <w:r w:rsidR="007156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95B18">
        <w:rPr>
          <w:rFonts w:ascii="Times New Roman" w:hAnsi="Times New Roman" w:cs="Times New Roman"/>
          <w:sz w:val="28"/>
          <w:szCs w:val="28"/>
          <w:lang w:val="ru-RU"/>
        </w:rPr>
        <w:t>учащихся</w:t>
      </w:r>
      <w:r w:rsidR="0071563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C95B18">
        <w:rPr>
          <w:rFonts w:ascii="Times New Roman" w:hAnsi="Times New Roman" w:cs="Times New Roman"/>
          <w:sz w:val="28"/>
          <w:szCs w:val="28"/>
          <w:lang w:val="ru-RU"/>
        </w:rPr>
        <w:t xml:space="preserve"> испытывающих трудности в изучении математики и естественнонаучных предметов в четырех школах округа была проведена работа   по</w:t>
      </w:r>
      <w:r w:rsidRPr="00C95B18">
        <w:rPr>
          <w:rFonts w:ascii="Times New Roman" w:eastAsia="Calibri-Bold" w:hAnsi="Times New Roman" w:cs="Times New Roman"/>
          <w:color w:val="000000" w:themeColor="text1"/>
          <w:sz w:val="28"/>
          <w:szCs w:val="28"/>
          <w:lang w:val="ru-RU" w:bidi="ar"/>
        </w:rPr>
        <w:t xml:space="preserve"> </w:t>
      </w:r>
      <w:r w:rsidRPr="00C95B18">
        <w:rPr>
          <w:rFonts w:ascii="Times New Roman" w:eastAsia="Calibri-Bold" w:hAnsi="Times New Roman" w:cs="Times New Roman"/>
          <w:b/>
          <w:bCs/>
          <w:color w:val="000000" w:themeColor="text1"/>
          <w:sz w:val="28"/>
          <w:szCs w:val="28"/>
          <w:lang w:val="ru-RU" w:bidi="ar"/>
        </w:rPr>
        <w:t>организации групп «</w:t>
      </w:r>
      <w:proofErr w:type="spellStart"/>
      <w:r w:rsidRPr="00C95B18">
        <w:rPr>
          <w:rFonts w:ascii="Times New Roman" w:eastAsia="Calibri-Bold" w:hAnsi="Times New Roman" w:cs="Times New Roman"/>
          <w:b/>
          <w:bCs/>
          <w:color w:val="000000" w:themeColor="text1"/>
          <w:sz w:val="28"/>
          <w:szCs w:val="28"/>
          <w:lang w:val="ru-RU" w:bidi="ar"/>
        </w:rPr>
        <w:t>допонимания</w:t>
      </w:r>
      <w:proofErr w:type="spellEnd"/>
      <w:r w:rsidRPr="00C95B18">
        <w:rPr>
          <w:rFonts w:ascii="Times New Roman" w:eastAsia="Calibri-Bold" w:hAnsi="Times New Roman" w:cs="Times New Roman"/>
          <w:b/>
          <w:bCs/>
          <w:color w:val="000000" w:themeColor="text1"/>
          <w:sz w:val="28"/>
          <w:szCs w:val="28"/>
          <w:lang w:val="ru-RU" w:bidi="ar"/>
        </w:rPr>
        <w:t>» в учебном процессе.</w:t>
      </w:r>
      <w:r w:rsidRPr="00C95B18">
        <w:rPr>
          <w:rFonts w:ascii="Times New Roman" w:eastAsia="Calibri-Bold" w:hAnsi="Times New Roman" w:cs="Times New Roman"/>
          <w:color w:val="000000" w:themeColor="text1"/>
          <w:sz w:val="28"/>
          <w:szCs w:val="28"/>
          <w:lang w:val="ru-RU" w:bidi="ar"/>
        </w:rPr>
        <w:t xml:space="preserve"> Учителя этих школ сначала приняли участие в обучающем семинаре КК ИРО по организации процессов «</w:t>
      </w:r>
      <w:proofErr w:type="spellStart"/>
      <w:r w:rsidRPr="00C95B18">
        <w:rPr>
          <w:rFonts w:ascii="Times New Roman" w:eastAsia="Calibri-Bold" w:hAnsi="Times New Roman" w:cs="Times New Roman"/>
          <w:color w:val="000000" w:themeColor="text1"/>
          <w:sz w:val="28"/>
          <w:szCs w:val="28"/>
          <w:lang w:val="ru-RU" w:bidi="ar"/>
        </w:rPr>
        <w:t>допонимания</w:t>
      </w:r>
      <w:proofErr w:type="spellEnd"/>
      <w:r w:rsidRPr="00C95B18">
        <w:rPr>
          <w:rFonts w:ascii="Times New Roman" w:eastAsia="Calibri-Bold" w:hAnsi="Times New Roman" w:cs="Times New Roman"/>
          <w:color w:val="000000" w:themeColor="text1"/>
          <w:sz w:val="28"/>
          <w:szCs w:val="28"/>
          <w:lang w:val="ru-RU" w:bidi="ar"/>
        </w:rPr>
        <w:t>» на уроках предметов ЕМЦ, затем обучались дистанционно, разрабатывали уроки</w:t>
      </w:r>
      <w:r w:rsidR="00715638">
        <w:rPr>
          <w:rFonts w:ascii="Times New Roman" w:eastAsia="Calibri-Bold" w:hAnsi="Times New Roman" w:cs="Times New Roman"/>
          <w:color w:val="000000" w:themeColor="text1"/>
          <w:sz w:val="28"/>
          <w:szCs w:val="28"/>
          <w:lang w:val="ru-RU" w:bidi="ar"/>
        </w:rPr>
        <w:t xml:space="preserve"> и</w:t>
      </w:r>
      <w:r w:rsidRPr="00C95B18">
        <w:rPr>
          <w:rFonts w:ascii="Times New Roman" w:eastAsia="Calibri-Bold" w:hAnsi="Times New Roman" w:cs="Times New Roman"/>
          <w:color w:val="000000" w:themeColor="text1"/>
          <w:sz w:val="28"/>
          <w:szCs w:val="28"/>
          <w:lang w:val="ru-RU" w:bidi="ar"/>
        </w:rPr>
        <w:t xml:space="preserve"> представляли </w:t>
      </w:r>
      <w:r w:rsidR="00715638">
        <w:rPr>
          <w:rFonts w:ascii="Times New Roman" w:eastAsia="Calibri-Bold" w:hAnsi="Times New Roman" w:cs="Times New Roman"/>
          <w:color w:val="000000" w:themeColor="text1"/>
          <w:sz w:val="28"/>
          <w:szCs w:val="28"/>
          <w:lang w:val="ru-RU" w:bidi="ar"/>
        </w:rPr>
        <w:t>их</w:t>
      </w:r>
      <w:r w:rsidRPr="00C95B18">
        <w:rPr>
          <w:rFonts w:ascii="Times New Roman" w:eastAsia="Calibri-Bold" w:hAnsi="Times New Roman" w:cs="Times New Roman"/>
          <w:color w:val="000000" w:themeColor="text1"/>
          <w:sz w:val="28"/>
          <w:szCs w:val="28"/>
          <w:lang w:val="ru-RU" w:bidi="ar"/>
        </w:rPr>
        <w:t xml:space="preserve"> экспертам КК ИРО. Учителя получили рекомендации от экспертов по организации процессов </w:t>
      </w:r>
      <w:proofErr w:type="spellStart"/>
      <w:r w:rsidRPr="00C95B18">
        <w:rPr>
          <w:rFonts w:ascii="Times New Roman" w:eastAsia="Calibri-Bold" w:hAnsi="Times New Roman" w:cs="Times New Roman"/>
          <w:color w:val="000000" w:themeColor="text1"/>
          <w:sz w:val="28"/>
          <w:szCs w:val="28"/>
          <w:lang w:val="ru-RU" w:bidi="ar"/>
        </w:rPr>
        <w:t>допонимания</w:t>
      </w:r>
      <w:proofErr w:type="spellEnd"/>
      <w:r w:rsidRPr="00C95B18">
        <w:rPr>
          <w:rFonts w:ascii="Times New Roman" w:eastAsia="Calibri-Bold" w:hAnsi="Times New Roman" w:cs="Times New Roman"/>
          <w:color w:val="000000" w:themeColor="text1"/>
          <w:sz w:val="28"/>
          <w:szCs w:val="28"/>
          <w:lang w:val="ru-RU" w:bidi="ar"/>
        </w:rPr>
        <w:t xml:space="preserve"> на уроках. Работа в этом направлении продолжится, на октябрь 2026 запланировано обучение 35 педагогов из школ округа по теме «Активные формы обучения: фронтально-парные занятия».</w:t>
      </w:r>
    </w:p>
    <w:p w14:paraId="1C43E6CC" w14:textId="77777777" w:rsidR="002D2030" w:rsidRPr="00C95B18" w:rsidRDefault="002D2030" w:rsidP="00715638">
      <w:pPr>
        <w:ind w:firstLine="709"/>
        <w:jc w:val="both"/>
        <w:rPr>
          <w:rFonts w:ascii="Times New Roman" w:eastAsia="Calibri-Bold" w:hAnsi="Times New Roman" w:cs="Times New Roman"/>
          <w:color w:val="000000" w:themeColor="text1"/>
          <w:sz w:val="28"/>
          <w:szCs w:val="28"/>
          <w:lang w:val="ru-RU" w:bidi="ar"/>
        </w:rPr>
      </w:pPr>
    </w:p>
    <w:p w14:paraId="12CECB8C" w14:textId="3B8EAB27" w:rsidR="00C06111" w:rsidRDefault="00622223" w:rsidP="00715638">
      <w:pPr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  <w:r w:rsidRPr="00C95B18">
        <w:rPr>
          <w:rFonts w:ascii="Times New Roman" w:eastAsia="Calibri-Bold" w:hAnsi="Times New Roman" w:cs="Times New Roman"/>
          <w:color w:val="000000" w:themeColor="text1"/>
          <w:sz w:val="28"/>
          <w:szCs w:val="28"/>
          <w:lang w:val="ru-RU" w:bidi="ar"/>
        </w:rPr>
        <w:t xml:space="preserve">      Учителя математики участвовали в </w:t>
      </w:r>
      <w:r w:rsidRPr="00C95B18">
        <w:rPr>
          <w:rFonts w:ascii="Times New Roman" w:eastAsia="Calibri-Bold" w:hAnsi="Times New Roman" w:cs="Times New Roman"/>
          <w:b/>
          <w:bCs/>
          <w:color w:val="000000" w:themeColor="text1"/>
          <w:sz w:val="28"/>
          <w:szCs w:val="28"/>
          <w:lang w:val="ru-RU" w:bidi="ar"/>
        </w:rPr>
        <w:t>мероприятиях КК ИРО</w:t>
      </w:r>
      <w:r w:rsidRPr="00C95B18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bidi="ar"/>
        </w:rPr>
        <w:t xml:space="preserve"> по профилактике низких результатов ОГЭ по математике.</w:t>
      </w:r>
      <w:r w:rsidRPr="00C95B18"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  Мероприятия были предназначены для учителей математики, </w:t>
      </w:r>
      <w:r w:rsidRPr="00C95B18">
        <w:rPr>
          <w:rFonts w:ascii="Times New Roman" w:eastAsia="TimesNewRomanPS-BoldMT" w:hAnsi="Times New Roman" w:cs="Times New Roman"/>
          <w:b/>
          <w:bCs/>
          <w:color w:val="000000"/>
          <w:sz w:val="28"/>
          <w:szCs w:val="28"/>
          <w:lang w:val="ru-RU" w:bidi="ar"/>
        </w:rPr>
        <w:t>15%</w:t>
      </w:r>
      <w:r w:rsidRPr="00C95B18"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 и более учеников которых получили «2» по результатам пробного ОГЭ. В рамках мероприятий были запланированы два вебинара для учителей: по теме: «Как подготовить к ОГЭ по математике без двоек». Проведенный повторный тренировочный экзамен показал, что количество </w:t>
      </w:r>
      <w:r w:rsidR="00715638" w:rsidRPr="00C95B18"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учащихся,</w:t>
      </w:r>
      <w:r w:rsidR="00715638"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 </w:t>
      </w:r>
      <w:r w:rsidRPr="00C95B18"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не достигших </w:t>
      </w:r>
      <w:r w:rsidR="00715638" w:rsidRPr="00C95B18"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минимального порога,</w:t>
      </w:r>
      <w:r w:rsidR="00715638"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 с</w:t>
      </w:r>
      <w:r w:rsidRPr="00C95B18"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низилось с 21 % до 11%.</w:t>
      </w:r>
    </w:p>
    <w:p w14:paraId="031EFB64" w14:textId="77777777" w:rsidR="004E68E0" w:rsidRPr="00C95B18" w:rsidRDefault="004E68E0" w:rsidP="00715638">
      <w:pPr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</w:p>
    <w:p w14:paraId="799CC6EA" w14:textId="79EC1854" w:rsidR="00C06111" w:rsidRDefault="002D2030" w:rsidP="00715638">
      <w:pPr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22223" w:rsidRPr="00C95B18">
        <w:rPr>
          <w:rFonts w:ascii="Times New Roman" w:hAnsi="Times New Roman" w:cs="Times New Roman"/>
          <w:sz w:val="28"/>
          <w:szCs w:val="28"/>
          <w:lang w:val="ru-RU"/>
        </w:rPr>
        <w:t>В заключение хочу сказать, что все перечисленные меры</w:t>
      </w:r>
      <w:r w:rsidR="0071563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622223" w:rsidRPr="00C95B18">
        <w:rPr>
          <w:rFonts w:ascii="Times New Roman" w:hAnsi="Times New Roman" w:cs="Times New Roman"/>
          <w:sz w:val="28"/>
          <w:szCs w:val="28"/>
          <w:lang w:val="ru-RU"/>
        </w:rPr>
        <w:t xml:space="preserve"> направлен</w:t>
      </w:r>
      <w:r w:rsidR="00715638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622223" w:rsidRPr="00C95B18">
        <w:rPr>
          <w:rFonts w:ascii="Times New Roman" w:hAnsi="Times New Roman" w:cs="Times New Roman"/>
          <w:sz w:val="28"/>
          <w:szCs w:val="28"/>
          <w:lang w:val="ru-RU"/>
        </w:rPr>
        <w:t xml:space="preserve">ые на системное улучшение качества естественнонаучного и математического образования будут способствовать    подготовке будущих специалистов, способных делать выбор в пользу инженерных и естественно-научных профессий. Эффективная реализация данных инициатив позволит повысить </w:t>
      </w:r>
      <w:r w:rsidR="00622223" w:rsidRPr="00C95B18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уровень образования и подготовить школьников к вызовам современного мира, что, безусловно, положительно скажется на развитии как нашего округа и региона. </w:t>
      </w:r>
    </w:p>
    <w:p w14:paraId="25E95CB1" w14:textId="77777777" w:rsidR="004E68E0" w:rsidRPr="00C95B18" w:rsidRDefault="004E68E0" w:rsidP="00715638">
      <w:pPr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A44082B" w14:textId="7566E76E" w:rsidR="00C06111" w:rsidRPr="00C95B18" w:rsidRDefault="00622223" w:rsidP="00715638">
      <w:pPr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95B18">
        <w:rPr>
          <w:rFonts w:ascii="Times New Roman" w:hAnsi="Times New Roman" w:cs="Times New Roman"/>
          <w:sz w:val="28"/>
          <w:szCs w:val="28"/>
          <w:lang w:val="ru-RU"/>
        </w:rPr>
        <w:t xml:space="preserve">Успех   нашей работы по повышению качества ЕНМО будет оцениваться по увеличению числа школьников, выбирающих профильные предметы и успешно сдающих экзамены, что станет индикатором ее эффективности, а значит это будет и наш с вами вклад в важнейшую стратегическую задачу на ближайшие годы </w:t>
      </w:r>
      <w:r w:rsidR="007F77C1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C95B18">
        <w:rPr>
          <w:rFonts w:ascii="Times New Roman" w:hAnsi="Times New Roman" w:cs="Times New Roman"/>
          <w:sz w:val="28"/>
          <w:szCs w:val="28"/>
          <w:lang w:val="ru-RU"/>
        </w:rPr>
        <w:t xml:space="preserve"> технологический суверенитет и лидерство нашей страны.</w:t>
      </w:r>
    </w:p>
    <w:p w14:paraId="08F00940" w14:textId="77777777" w:rsidR="00C06111" w:rsidRPr="00C95B18" w:rsidRDefault="00C06111" w:rsidP="00715638">
      <w:pPr>
        <w:ind w:firstLineChars="200" w:firstLine="5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857E042" w14:textId="77777777" w:rsidR="007F77C1" w:rsidRDefault="007F77C1" w:rsidP="00715638">
      <w:pPr>
        <w:ind w:firstLineChars="200" w:firstLine="560"/>
        <w:jc w:val="both"/>
        <w:rPr>
          <w:rFonts w:ascii="Times New Roman" w:hAnsi="Times New Roman" w:cs="Times New Roman"/>
          <w:color w:val="EE0000"/>
          <w:sz w:val="28"/>
          <w:szCs w:val="28"/>
          <w:lang w:val="ru-RU"/>
        </w:rPr>
      </w:pPr>
      <w:bookmarkStart w:id="0" w:name="_GoBack"/>
      <w:bookmarkEnd w:id="0"/>
    </w:p>
    <w:sectPr w:rsidR="007F77C1" w:rsidSect="00C95B18">
      <w:pgSz w:w="11906" w:h="16838"/>
      <w:pgMar w:top="1418" w:right="707" w:bottom="598" w:left="1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-Bold">
    <w:altName w:val="Segoe Print"/>
    <w:charset w:val="00"/>
    <w:family w:val="auto"/>
    <w:pitch w:val="default"/>
  </w:font>
  <w:font w:name="TimesNewRomanPS-BoldMT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F794B"/>
    <w:multiLevelType w:val="multilevel"/>
    <w:tmpl w:val="12AF794B"/>
    <w:lvl w:ilvl="0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EF81913"/>
    <w:multiLevelType w:val="multilevel"/>
    <w:tmpl w:val="2EF81913"/>
    <w:lvl w:ilvl="0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91936B5"/>
    <w:multiLevelType w:val="hybridMultilevel"/>
    <w:tmpl w:val="0534F280"/>
    <w:lvl w:ilvl="0" w:tplc="4E54467A">
      <w:start w:val="1"/>
      <w:numFmt w:val="bullet"/>
      <w:lvlText w:val=""/>
      <w:lvlJc w:val="left"/>
      <w:pPr>
        <w:ind w:left="14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3" w15:restartNumberingAfterBreak="0">
    <w:nsid w:val="4848388B"/>
    <w:multiLevelType w:val="multilevel"/>
    <w:tmpl w:val="B7AA8E5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F5D71CB"/>
    <w:multiLevelType w:val="hybridMultilevel"/>
    <w:tmpl w:val="A5B6DB74"/>
    <w:lvl w:ilvl="0" w:tplc="4E5446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0184403"/>
    <w:multiLevelType w:val="hybridMultilevel"/>
    <w:tmpl w:val="B5AAC4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3F6565"/>
    <w:multiLevelType w:val="hybridMultilevel"/>
    <w:tmpl w:val="4FB8CCE0"/>
    <w:lvl w:ilvl="0" w:tplc="4E54467A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716759E6"/>
    <w:multiLevelType w:val="multilevel"/>
    <w:tmpl w:val="716759E6"/>
    <w:lvl w:ilvl="0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34D122C"/>
    <w:multiLevelType w:val="multilevel"/>
    <w:tmpl w:val="734D122C"/>
    <w:lvl w:ilvl="0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7"/>
  </w:num>
  <w:num w:numId="5">
    <w:abstractNumId w:val="3"/>
  </w:num>
  <w:num w:numId="6">
    <w:abstractNumId w:val="6"/>
  </w:num>
  <w:num w:numId="7">
    <w:abstractNumId w:val="2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111"/>
    <w:rsid w:val="00010011"/>
    <w:rsid w:val="00046A56"/>
    <w:rsid w:val="000F77E7"/>
    <w:rsid w:val="001402B1"/>
    <w:rsid w:val="00216C07"/>
    <w:rsid w:val="00231B3D"/>
    <w:rsid w:val="00266B11"/>
    <w:rsid w:val="002D2030"/>
    <w:rsid w:val="003039B8"/>
    <w:rsid w:val="00325247"/>
    <w:rsid w:val="003349D5"/>
    <w:rsid w:val="004478E0"/>
    <w:rsid w:val="004E68E0"/>
    <w:rsid w:val="005D179B"/>
    <w:rsid w:val="00622223"/>
    <w:rsid w:val="00712915"/>
    <w:rsid w:val="00715638"/>
    <w:rsid w:val="007A2E43"/>
    <w:rsid w:val="007F771C"/>
    <w:rsid w:val="007F77C1"/>
    <w:rsid w:val="00871456"/>
    <w:rsid w:val="0091366D"/>
    <w:rsid w:val="00917082"/>
    <w:rsid w:val="00921A9F"/>
    <w:rsid w:val="00950A08"/>
    <w:rsid w:val="009C4D8E"/>
    <w:rsid w:val="009F2C75"/>
    <w:rsid w:val="00A3550D"/>
    <w:rsid w:val="00A450BF"/>
    <w:rsid w:val="00B714C8"/>
    <w:rsid w:val="00BC0F05"/>
    <w:rsid w:val="00C06111"/>
    <w:rsid w:val="00C16F93"/>
    <w:rsid w:val="00C95B18"/>
    <w:rsid w:val="00D13837"/>
    <w:rsid w:val="00D60248"/>
    <w:rsid w:val="00DD319A"/>
    <w:rsid w:val="00E0017E"/>
    <w:rsid w:val="00ED5193"/>
    <w:rsid w:val="00F677D2"/>
    <w:rsid w:val="16E90B13"/>
    <w:rsid w:val="18784783"/>
    <w:rsid w:val="1AF80ACA"/>
    <w:rsid w:val="27441C07"/>
    <w:rsid w:val="3934674E"/>
    <w:rsid w:val="66554319"/>
    <w:rsid w:val="6D547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DB2C0B"/>
  <w15:docId w15:val="{7D81B721-BF14-45B7-9885-1AB2CD853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  <w:bCs/>
    </w:rPr>
  </w:style>
  <w:style w:type="paragraph" w:styleId="a4">
    <w:name w:val="header"/>
    <w:basedOn w:val="a"/>
    <w:uiPriority w:val="99"/>
    <w:unhideWhenUsed/>
    <w:qFormat/>
    <w:pPr>
      <w:tabs>
        <w:tab w:val="center" w:pos="4677"/>
        <w:tab w:val="right" w:pos="9355"/>
      </w:tabs>
    </w:p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paragraph" w:customStyle="1" w:styleId="positive">
    <w:name w:val="positive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7</Pages>
  <Words>2307</Words>
  <Characters>13150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Пользователь Windows</cp:lastModifiedBy>
  <cp:revision>10</cp:revision>
  <dcterms:created xsi:type="dcterms:W3CDTF">2026-06-29T06:09:00Z</dcterms:created>
  <dcterms:modified xsi:type="dcterms:W3CDTF">2026-09-10T08:34:00Z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eyJoZGlkIjoiOTQ4NzVkMjNjNDA0NjU0ZDhhNWNhNTNkNmZjYzdjODQiLCJ1c2VySWQiOiI4MjQ2MzQ5MDkzMjEifQ==</vt:lpwstr>
  </property>
  <property fmtid="{D5CDD505-2E9C-101B-9397-08002B2CF9AE}" pid="4" name="ICV">
    <vt:lpwstr>64D3F1C4BCF4431C9DE4DABA52A3F17D_12</vt:lpwstr>
  </property>
</Properties>
</file>